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395"/>
        <w:gridCol w:w="1842"/>
      </w:tblGrid>
      <w:tr w:rsidR="00172E92" w14:paraId="30C0B5FA" w14:textId="77777777" w:rsidTr="00130451">
        <w:tc>
          <w:tcPr>
            <w:tcW w:w="3510" w:type="dxa"/>
          </w:tcPr>
          <w:p w14:paraId="1D48F638" w14:textId="77777777" w:rsidR="00172E92" w:rsidRPr="00880BB8" w:rsidRDefault="00172E92" w:rsidP="00D7467F">
            <w:pPr>
              <w:rPr>
                <w:b/>
                <w:bCs/>
              </w:rPr>
            </w:pPr>
            <w:r w:rsidRPr="00880BB8">
              <w:rPr>
                <w:b/>
                <w:bCs/>
              </w:rPr>
              <w:t>Debabrata Maiti</w:t>
            </w:r>
          </w:p>
        </w:tc>
        <w:tc>
          <w:tcPr>
            <w:tcW w:w="4395" w:type="dxa"/>
          </w:tcPr>
          <w:p w14:paraId="131A809D" w14:textId="77777777" w:rsidR="00172E92" w:rsidRDefault="00172E92" w:rsidP="00D7467F">
            <w:r>
              <w:t>DOB: 10.12.1980</w:t>
            </w:r>
          </w:p>
          <w:p w14:paraId="7AC4B856" w14:textId="77777777" w:rsidR="00172E92" w:rsidRDefault="00172E92" w:rsidP="00D7467F">
            <w:r>
              <w:t>Married, Two children</w:t>
            </w:r>
          </w:p>
        </w:tc>
        <w:tc>
          <w:tcPr>
            <w:tcW w:w="1842" w:type="dxa"/>
            <w:vMerge w:val="restart"/>
          </w:tcPr>
          <w:p w14:paraId="67E0A903" w14:textId="77777777" w:rsidR="00172E92" w:rsidRDefault="00172E92" w:rsidP="00D7467F">
            <w:r w:rsidRPr="00633950">
              <w:rPr>
                <w:rFonts w:ascii="Arial" w:eastAsia="Calibri" w:hAnsi="Arial" w:cs="Arial"/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64C04EC3" wp14:editId="6200161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89099</wp:posOffset>
                  </wp:positionV>
                  <wp:extent cx="996286" cy="996286"/>
                  <wp:effectExtent l="0" t="0" r="0" b="0"/>
                  <wp:wrapNone/>
                  <wp:docPr id="1" name="Picture 1" descr="C:\Users\Anjana\Desktop\picture-180-1521205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na\Desktop\picture-180-1521205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286" cy="9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2E92" w14:paraId="5FECA1CC" w14:textId="77777777" w:rsidTr="00130451">
        <w:tc>
          <w:tcPr>
            <w:tcW w:w="3510" w:type="dxa"/>
          </w:tcPr>
          <w:p w14:paraId="6C120226" w14:textId="77777777" w:rsidR="00172E92" w:rsidRDefault="00172E92" w:rsidP="00D7467F">
            <w:r>
              <w:t>Associate Professor,</w:t>
            </w:r>
          </w:p>
        </w:tc>
        <w:tc>
          <w:tcPr>
            <w:tcW w:w="4395" w:type="dxa"/>
          </w:tcPr>
          <w:p w14:paraId="09E94CD7" w14:textId="77777777" w:rsidR="00172E92" w:rsidRDefault="00172E92" w:rsidP="00D7467F"/>
        </w:tc>
        <w:tc>
          <w:tcPr>
            <w:tcW w:w="1842" w:type="dxa"/>
            <w:vMerge/>
          </w:tcPr>
          <w:p w14:paraId="56359046" w14:textId="77777777" w:rsidR="00172E92" w:rsidRDefault="00172E92" w:rsidP="00D7467F"/>
        </w:tc>
      </w:tr>
      <w:tr w:rsidR="00172E92" w14:paraId="47183718" w14:textId="77777777" w:rsidTr="00130451">
        <w:tc>
          <w:tcPr>
            <w:tcW w:w="3510" w:type="dxa"/>
          </w:tcPr>
          <w:p w14:paraId="1407FD2F" w14:textId="77777777" w:rsidR="00172E92" w:rsidRDefault="00172E92" w:rsidP="00D7467F">
            <w:r>
              <w:t>Department of Chemistry,</w:t>
            </w:r>
          </w:p>
        </w:tc>
        <w:tc>
          <w:tcPr>
            <w:tcW w:w="4395" w:type="dxa"/>
          </w:tcPr>
          <w:p w14:paraId="1188A109" w14:textId="385D4F8C" w:rsidR="00172E92" w:rsidRDefault="00172E92" w:rsidP="00D7467F">
            <w:r w:rsidRPr="00896916">
              <w:t>Orchid ID</w:t>
            </w:r>
            <w:r>
              <w:t xml:space="preserve">   </w:t>
            </w:r>
            <w:r w:rsidR="00130451">
              <w:t xml:space="preserve">     </w:t>
            </w:r>
            <w:r w:rsidRPr="00896916">
              <w:t xml:space="preserve">: </w:t>
            </w:r>
            <w:r>
              <w:t xml:space="preserve"> </w:t>
            </w:r>
            <w:r w:rsidRPr="00896916">
              <w:t>0000-0001- 8353-1306</w:t>
            </w:r>
          </w:p>
        </w:tc>
        <w:tc>
          <w:tcPr>
            <w:tcW w:w="1842" w:type="dxa"/>
            <w:vMerge/>
          </w:tcPr>
          <w:p w14:paraId="41968925" w14:textId="77777777" w:rsidR="00172E92" w:rsidRDefault="00172E92" w:rsidP="00D7467F"/>
        </w:tc>
      </w:tr>
      <w:tr w:rsidR="00172E92" w14:paraId="7E81A793" w14:textId="77777777" w:rsidTr="00130451">
        <w:tc>
          <w:tcPr>
            <w:tcW w:w="3510" w:type="dxa"/>
          </w:tcPr>
          <w:p w14:paraId="070667B8" w14:textId="77777777" w:rsidR="00172E92" w:rsidRDefault="00172E92" w:rsidP="00D7467F">
            <w:r>
              <w:t>IIT Bombay, Powai 400 076</w:t>
            </w:r>
          </w:p>
        </w:tc>
        <w:tc>
          <w:tcPr>
            <w:tcW w:w="4395" w:type="dxa"/>
          </w:tcPr>
          <w:p w14:paraId="1BC5A2B6" w14:textId="77777777" w:rsidR="00172E92" w:rsidRDefault="00172E92" w:rsidP="00D7467F">
            <w:r w:rsidRPr="00896916">
              <w:t>Researcher ID</w:t>
            </w:r>
            <w:r>
              <w:t xml:space="preserve"> </w:t>
            </w:r>
            <w:r w:rsidRPr="00896916">
              <w:t>: K-5112-2012</w:t>
            </w:r>
          </w:p>
        </w:tc>
        <w:tc>
          <w:tcPr>
            <w:tcW w:w="1842" w:type="dxa"/>
            <w:vMerge/>
          </w:tcPr>
          <w:p w14:paraId="07FFE1AF" w14:textId="77777777" w:rsidR="00172E92" w:rsidRDefault="00172E92" w:rsidP="00D7467F"/>
        </w:tc>
      </w:tr>
      <w:tr w:rsidR="00172E92" w14:paraId="443B9F68" w14:textId="77777777" w:rsidTr="00130451">
        <w:tc>
          <w:tcPr>
            <w:tcW w:w="3510" w:type="dxa"/>
          </w:tcPr>
          <w:p w14:paraId="4F06AAA9" w14:textId="77777777" w:rsidR="00172E92" w:rsidRDefault="00172E92" w:rsidP="00D7467F">
            <w:r>
              <w:t xml:space="preserve">Phone: </w:t>
            </w:r>
            <w:r w:rsidRPr="00B23BB3">
              <w:t>+91-9820907155</w:t>
            </w:r>
            <w:r>
              <w:t xml:space="preserve">,  </w:t>
            </w:r>
          </w:p>
          <w:p w14:paraId="4DCE03C3" w14:textId="77777777" w:rsidR="00172E92" w:rsidRDefault="00172E92" w:rsidP="00D7467F">
            <w:r>
              <w:t xml:space="preserve">            </w:t>
            </w:r>
            <w:r w:rsidRPr="00B23BB3">
              <w:t xml:space="preserve">+91-22-2576-7155                      </w:t>
            </w:r>
          </w:p>
        </w:tc>
        <w:tc>
          <w:tcPr>
            <w:tcW w:w="4395" w:type="dxa"/>
          </w:tcPr>
          <w:p w14:paraId="499D4AC4" w14:textId="6EC16EBF" w:rsidR="00172E92" w:rsidRDefault="00172E92" w:rsidP="00D7467F">
            <w:r w:rsidRPr="00896916">
              <w:t xml:space="preserve">h-index     </w:t>
            </w:r>
            <w:r>
              <w:t xml:space="preserve"> </w:t>
            </w:r>
            <w:r w:rsidRPr="00896916">
              <w:t xml:space="preserve"> </w:t>
            </w:r>
            <w:r w:rsidR="00130451">
              <w:t xml:space="preserve">     </w:t>
            </w:r>
            <w:r w:rsidRPr="00896916">
              <w:t>:   44</w:t>
            </w:r>
          </w:p>
          <w:p w14:paraId="73733F08" w14:textId="0DC27AC5" w:rsidR="00172E92" w:rsidRDefault="00172E92" w:rsidP="00D7467F">
            <w:r>
              <w:t xml:space="preserve">i10-index    </w:t>
            </w:r>
            <w:r w:rsidR="00130451">
              <w:t xml:space="preserve">     </w:t>
            </w:r>
            <w:r>
              <w:t xml:space="preserve">:   </w:t>
            </w:r>
            <w:r w:rsidRPr="00172E92">
              <w:t>98</w:t>
            </w:r>
          </w:p>
        </w:tc>
        <w:tc>
          <w:tcPr>
            <w:tcW w:w="1842" w:type="dxa"/>
            <w:vMerge/>
          </w:tcPr>
          <w:p w14:paraId="27460507" w14:textId="77777777" w:rsidR="00172E92" w:rsidRDefault="00172E92" w:rsidP="00D7467F"/>
        </w:tc>
      </w:tr>
      <w:tr w:rsidR="00172E92" w14:paraId="6A1910BE" w14:textId="77777777" w:rsidTr="00130451">
        <w:tc>
          <w:tcPr>
            <w:tcW w:w="3510" w:type="dxa"/>
          </w:tcPr>
          <w:p w14:paraId="3E5F25A8" w14:textId="77777777" w:rsidR="00172E92" w:rsidRDefault="00172E92" w:rsidP="00D7467F">
            <w:r>
              <w:t xml:space="preserve">E-mail: </w:t>
            </w:r>
            <w:hyperlink r:id="rId11" w:history="1">
              <w:r w:rsidRPr="00671E65">
                <w:rPr>
                  <w:rStyle w:val="Hyperlink"/>
                </w:rPr>
                <w:t>dmaiti@chem.iitb.ac.in</w:t>
              </w:r>
            </w:hyperlink>
            <w:r>
              <w:t>,</w:t>
            </w:r>
          </w:p>
          <w:p w14:paraId="633485CE" w14:textId="77777777" w:rsidR="00172E92" w:rsidRDefault="00172E92" w:rsidP="00D7467F">
            <w:r>
              <w:t xml:space="preserve">             </w:t>
            </w:r>
            <w:hyperlink r:id="rId12" w:history="1">
              <w:r w:rsidRPr="00671E65">
                <w:rPr>
                  <w:rStyle w:val="Hyperlink"/>
                </w:rPr>
                <w:t>dmaiti@iitb.ac.in</w:t>
              </w:r>
            </w:hyperlink>
            <w:r>
              <w:t xml:space="preserve"> </w:t>
            </w:r>
          </w:p>
        </w:tc>
        <w:tc>
          <w:tcPr>
            <w:tcW w:w="4395" w:type="dxa"/>
          </w:tcPr>
          <w:p w14:paraId="70FE1FA0" w14:textId="640C5ECA" w:rsidR="00172E92" w:rsidRDefault="00172E92" w:rsidP="00D7467F"/>
        </w:tc>
        <w:tc>
          <w:tcPr>
            <w:tcW w:w="1842" w:type="dxa"/>
            <w:vMerge/>
          </w:tcPr>
          <w:p w14:paraId="60103DA0" w14:textId="77777777" w:rsidR="00172E92" w:rsidRDefault="00172E92" w:rsidP="00D7467F"/>
        </w:tc>
      </w:tr>
      <w:tr w:rsidR="00130451" w14:paraId="6892D9F4" w14:textId="77777777" w:rsidTr="00130451">
        <w:tc>
          <w:tcPr>
            <w:tcW w:w="7905" w:type="dxa"/>
            <w:gridSpan w:val="2"/>
          </w:tcPr>
          <w:p w14:paraId="5EA43F42" w14:textId="77777777" w:rsidR="00172E92" w:rsidRDefault="00172E92" w:rsidP="00D7467F">
            <w:r w:rsidRPr="00896916">
              <w:t xml:space="preserve">Google Scholar: </w:t>
            </w:r>
            <w:hyperlink r:id="rId13" w:history="1">
              <w:r w:rsidRPr="00671E65">
                <w:rPr>
                  <w:rStyle w:val="Hyperlink"/>
                </w:rPr>
                <w:t>https://scholar.google.co.in/citations?user=FKwzr1wAAAAJ&amp;hl=en</w:t>
              </w:r>
            </w:hyperlink>
            <w:r>
              <w:t xml:space="preserve"> </w:t>
            </w:r>
          </w:p>
        </w:tc>
        <w:tc>
          <w:tcPr>
            <w:tcW w:w="1842" w:type="dxa"/>
            <w:vMerge/>
          </w:tcPr>
          <w:p w14:paraId="5E1BB8F1" w14:textId="77777777" w:rsidR="00172E92" w:rsidRDefault="00172E92" w:rsidP="00D7467F"/>
        </w:tc>
      </w:tr>
    </w:tbl>
    <w:p w14:paraId="22F454C2" w14:textId="36B77A5E" w:rsidR="00172E92" w:rsidRDefault="00172E92" w:rsidP="00172E92">
      <w:pPr>
        <w:pStyle w:val="BodyText"/>
        <w:spacing w:before="4"/>
        <w:ind w:left="0"/>
      </w:pPr>
    </w:p>
    <w:p w14:paraId="1B87DD73" w14:textId="18ECB71E" w:rsidR="00C0797A" w:rsidRPr="00172E92" w:rsidRDefault="00130451" w:rsidP="00130451">
      <w:pPr>
        <w:pStyle w:val="BodyText"/>
        <w:spacing w:before="4"/>
        <w:ind w:left="0"/>
        <w:rPr>
          <w:b/>
          <w:bCs/>
        </w:rPr>
      </w:pPr>
      <w:r>
        <w:rPr>
          <w:b/>
          <w:bCs/>
        </w:rPr>
        <w:t xml:space="preserve">     </w:t>
      </w:r>
      <w:r w:rsidR="00245315" w:rsidRPr="00172E92">
        <w:rPr>
          <w:b/>
          <w:bCs/>
        </w:rPr>
        <w:t>Professional Career</w:t>
      </w:r>
    </w:p>
    <w:p w14:paraId="46473E2C" w14:textId="77777777" w:rsidR="00051327" w:rsidRPr="00633950" w:rsidRDefault="00051327" w:rsidP="00CE1CF1">
      <w:pPr>
        <w:tabs>
          <w:tab w:val="left" w:pos="1418"/>
        </w:tabs>
        <w:adjustRightInd w:val="0"/>
        <w:ind w:left="1418" w:right="-23" w:hanging="1418"/>
      </w:pPr>
      <w:r w:rsidRPr="00633950">
        <w:t xml:space="preserve"> </w:t>
      </w:r>
      <w:r w:rsidR="003B03DB" w:rsidRPr="00633950">
        <w:t xml:space="preserve">     </w:t>
      </w:r>
      <w:r w:rsidRPr="00633950">
        <w:t xml:space="preserve">2015-Present </w:t>
      </w:r>
      <w:r w:rsidRPr="00633950">
        <w:tab/>
      </w:r>
      <w:r w:rsidRPr="00633950">
        <w:tab/>
      </w:r>
      <w:r w:rsidR="001723FC" w:rsidRPr="00633950">
        <w:tab/>
      </w:r>
      <w:r w:rsidRPr="00633950">
        <w:rPr>
          <w:lang w:eastAsia="zh-CN"/>
        </w:rPr>
        <w:t>Associate Professor, IIT Bombay, Department of Chemistry, India</w:t>
      </w:r>
    </w:p>
    <w:p w14:paraId="3628FD12" w14:textId="77777777" w:rsidR="00CE1CF1" w:rsidRPr="00633950" w:rsidRDefault="003B03DB" w:rsidP="00CE1CF1">
      <w:pPr>
        <w:tabs>
          <w:tab w:val="left" w:pos="1418"/>
        </w:tabs>
        <w:adjustRightInd w:val="0"/>
        <w:ind w:left="1418" w:right="-23" w:hanging="1418"/>
        <w:rPr>
          <w:lang w:eastAsia="zh-CN"/>
        </w:rPr>
      </w:pPr>
      <w:r w:rsidRPr="00633950">
        <w:t xml:space="preserve">      </w:t>
      </w:r>
      <w:r w:rsidR="00CE1CF1" w:rsidRPr="00633950">
        <w:t>2010-2015</w:t>
      </w:r>
      <w:r w:rsidR="00CE1CF1" w:rsidRPr="00633950">
        <w:tab/>
      </w:r>
      <w:r w:rsidR="00CE1CF1" w:rsidRPr="00633950">
        <w:tab/>
      </w:r>
      <w:r w:rsidR="00CE1CF1" w:rsidRPr="00633950">
        <w:tab/>
      </w:r>
      <w:r w:rsidR="00CE1CF1" w:rsidRPr="00633950">
        <w:tab/>
      </w:r>
      <w:r w:rsidR="001723FC" w:rsidRPr="00633950">
        <w:tab/>
      </w:r>
      <w:r w:rsidR="00CE1CF1" w:rsidRPr="00633950">
        <w:rPr>
          <w:lang w:eastAsia="zh-CN"/>
        </w:rPr>
        <w:t>Assistant Professor, IIT Bombay, Department of Chemistry, India</w:t>
      </w:r>
    </w:p>
    <w:p w14:paraId="5D816245" w14:textId="77777777" w:rsidR="00CE1CF1" w:rsidRPr="00633950" w:rsidRDefault="003B03DB" w:rsidP="00CE1CF1">
      <w:pPr>
        <w:rPr>
          <w:lang w:eastAsia="zh-CN"/>
        </w:rPr>
      </w:pPr>
      <w:r w:rsidRPr="00633950">
        <w:rPr>
          <w:lang w:eastAsia="zh-CN"/>
        </w:rPr>
        <w:t xml:space="preserve">      </w:t>
      </w:r>
      <w:r w:rsidR="00CE1CF1" w:rsidRPr="00633950">
        <w:rPr>
          <w:lang w:eastAsia="zh-CN"/>
        </w:rPr>
        <w:t>2008-</w:t>
      </w:r>
      <w:r w:rsidR="00CE1CF1" w:rsidRPr="00633950">
        <w:t>201</w:t>
      </w:r>
      <w:r w:rsidR="00CE1CF1" w:rsidRPr="00633950">
        <w:rPr>
          <w:lang w:eastAsia="zh-CN"/>
        </w:rPr>
        <w:t>0</w:t>
      </w:r>
      <w:r w:rsidR="00CE1CF1" w:rsidRPr="00633950">
        <w:tab/>
      </w:r>
      <w:r w:rsidR="00CE1CF1" w:rsidRPr="00633950">
        <w:tab/>
      </w:r>
      <w:r w:rsidR="00CE1CF1" w:rsidRPr="00633950">
        <w:tab/>
      </w:r>
      <w:r w:rsidR="001723FC" w:rsidRPr="00633950">
        <w:tab/>
      </w:r>
      <w:r w:rsidR="00CE1CF1" w:rsidRPr="00633950">
        <w:rPr>
          <w:lang w:eastAsia="zh-CN"/>
        </w:rPr>
        <w:t>Postdoctoral Fellow, Massachusetts Institute of Technology, USA</w:t>
      </w:r>
    </w:p>
    <w:p w14:paraId="47A3DCE3" w14:textId="77777777" w:rsidR="00CE1CF1" w:rsidRPr="00633950" w:rsidRDefault="00CE1CF1" w:rsidP="00130451">
      <w:pPr>
        <w:ind w:left="550" w:hanging="550"/>
        <w:rPr>
          <w:lang w:eastAsia="zh-CN"/>
        </w:rPr>
      </w:pPr>
      <w:r w:rsidRPr="00633950">
        <w:rPr>
          <w:lang w:eastAsia="zh-CN"/>
        </w:rPr>
        <w:tab/>
      </w:r>
      <w:r w:rsidRPr="00633950">
        <w:rPr>
          <w:lang w:eastAsia="zh-CN"/>
        </w:rPr>
        <w:tab/>
      </w:r>
      <w:r w:rsidRPr="00633950">
        <w:rPr>
          <w:lang w:eastAsia="zh-CN"/>
        </w:rPr>
        <w:tab/>
      </w:r>
      <w:r w:rsidR="001723FC" w:rsidRPr="00633950">
        <w:rPr>
          <w:lang w:eastAsia="zh-CN"/>
        </w:rPr>
        <w:tab/>
      </w:r>
      <w:r w:rsidR="003B03DB" w:rsidRPr="00633950">
        <w:rPr>
          <w:lang w:eastAsia="zh-CN"/>
        </w:rPr>
        <w:t xml:space="preserve"> </w:t>
      </w:r>
      <w:r w:rsidR="003B03DB" w:rsidRPr="00633950">
        <w:rPr>
          <w:lang w:eastAsia="zh-CN"/>
        </w:rPr>
        <w:tab/>
      </w:r>
      <w:r w:rsidR="003B03DB" w:rsidRPr="00633950">
        <w:rPr>
          <w:lang w:eastAsia="zh-CN"/>
        </w:rPr>
        <w:tab/>
      </w:r>
      <w:r w:rsidRPr="00633950">
        <w:rPr>
          <w:lang w:eastAsia="zh-CN"/>
        </w:rPr>
        <w:t>(Supervisor:  Prof. Stephen L. Buchwald)</w:t>
      </w:r>
    </w:p>
    <w:p w14:paraId="745DD8E9" w14:textId="77777777" w:rsidR="00C0797A" w:rsidRPr="00633950" w:rsidRDefault="00245315" w:rsidP="00C20C64">
      <w:pPr>
        <w:pStyle w:val="Heading1"/>
        <w:spacing w:before="120" w:after="120"/>
        <w:ind w:left="323"/>
      </w:pPr>
      <w:r w:rsidRPr="00633950">
        <w:t>Academic Training</w:t>
      </w:r>
    </w:p>
    <w:p w14:paraId="4F576ACA" w14:textId="77777777" w:rsidR="00CE1CF1" w:rsidRPr="00633950" w:rsidRDefault="00CE1CF1" w:rsidP="00E85036">
      <w:pPr>
        <w:pStyle w:val="Heading1"/>
        <w:ind w:left="331"/>
        <w:jc w:val="both"/>
        <w:rPr>
          <w:b w:val="0"/>
          <w:bCs w:val="0"/>
        </w:rPr>
      </w:pPr>
      <w:r w:rsidRPr="00633950">
        <w:rPr>
          <w:b w:val="0"/>
          <w:bCs w:val="0"/>
        </w:rPr>
        <w:t xml:space="preserve">2003-2008      </w:t>
      </w:r>
      <w:r w:rsidRPr="00633950">
        <w:rPr>
          <w:b w:val="0"/>
          <w:bCs w:val="0"/>
        </w:rPr>
        <w:tab/>
      </w:r>
      <w:r w:rsidRPr="00633950">
        <w:rPr>
          <w:b w:val="0"/>
          <w:bCs w:val="0"/>
        </w:rPr>
        <w:tab/>
      </w:r>
      <w:r w:rsidR="001723FC" w:rsidRPr="00633950">
        <w:rPr>
          <w:b w:val="0"/>
          <w:bCs w:val="0"/>
        </w:rPr>
        <w:tab/>
      </w:r>
      <w:r w:rsidRPr="00633950">
        <w:rPr>
          <w:b w:val="0"/>
          <w:bCs w:val="0"/>
        </w:rPr>
        <w:t>Ph.D., Department of Chemistry, Johns Hopkins University, USA</w:t>
      </w:r>
    </w:p>
    <w:p w14:paraId="67A8A2DE" w14:textId="77777777" w:rsidR="00CE1CF1" w:rsidRPr="00633950" w:rsidRDefault="00CE1CF1" w:rsidP="00E85036">
      <w:pPr>
        <w:pStyle w:val="Heading1"/>
        <w:ind w:left="331"/>
        <w:jc w:val="both"/>
        <w:rPr>
          <w:b w:val="0"/>
          <w:bCs w:val="0"/>
        </w:rPr>
      </w:pPr>
      <w:r w:rsidRPr="00633950">
        <w:rPr>
          <w:b w:val="0"/>
          <w:bCs w:val="0"/>
        </w:rPr>
        <w:t>2001-2003</w:t>
      </w:r>
      <w:r w:rsidRPr="00633950">
        <w:rPr>
          <w:b w:val="0"/>
          <w:bCs w:val="0"/>
        </w:rPr>
        <w:tab/>
      </w:r>
      <w:r w:rsidRPr="00633950">
        <w:rPr>
          <w:b w:val="0"/>
          <w:bCs w:val="0"/>
        </w:rPr>
        <w:tab/>
      </w:r>
      <w:r w:rsidRPr="00633950">
        <w:rPr>
          <w:b w:val="0"/>
          <w:bCs w:val="0"/>
        </w:rPr>
        <w:tab/>
      </w:r>
      <w:r w:rsidR="001723FC" w:rsidRPr="00633950">
        <w:rPr>
          <w:b w:val="0"/>
          <w:bCs w:val="0"/>
        </w:rPr>
        <w:tab/>
      </w:r>
      <w:r w:rsidRPr="00633950">
        <w:rPr>
          <w:b w:val="0"/>
          <w:bCs w:val="0"/>
        </w:rPr>
        <w:t>M.Sc., Silver Medalist, IIT Bombay, India</w:t>
      </w:r>
    </w:p>
    <w:p w14:paraId="4B7D1689" w14:textId="60A42ACC" w:rsidR="00CE1CF1" w:rsidRPr="00633950" w:rsidRDefault="00CE1CF1" w:rsidP="00E85036">
      <w:pPr>
        <w:pStyle w:val="Heading1"/>
        <w:ind w:left="331"/>
        <w:jc w:val="both"/>
        <w:rPr>
          <w:b w:val="0"/>
          <w:bCs w:val="0"/>
        </w:rPr>
      </w:pPr>
      <w:r w:rsidRPr="00633950">
        <w:rPr>
          <w:b w:val="0"/>
          <w:bCs w:val="0"/>
        </w:rPr>
        <w:t>1998-2001</w:t>
      </w:r>
      <w:r w:rsidRPr="00633950">
        <w:rPr>
          <w:b w:val="0"/>
          <w:bCs w:val="0"/>
        </w:rPr>
        <w:tab/>
      </w:r>
      <w:r w:rsidRPr="00633950">
        <w:rPr>
          <w:b w:val="0"/>
          <w:bCs w:val="0"/>
        </w:rPr>
        <w:tab/>
      </w:r>
      <w:r w:rsidRPr="00633950">
        <w:rPr>
          <w:b w:val="0"/>
          <w:bCs w:val="0"/>
        </w:rPr>
        <w:tab/>
      </w:r>
      <w:r w:rsidR="001723FC" w:rsidRPr="00633950">
        <w:rPr>
          <w:b w:val="0"/>
          <w:bCs w:val="0"/>
        </w:rPr>
        <w:tab/>
      </w:r>
      <w:r w:rsidR="005D002F">
        <w:rPr>
          <w:b w:val="0"/>
          <w:bCs w:val="0"/>
        </w:rPr>
        <w:t>B.Sc.</w:t>
      </w:r>
      <w:r w:rsidRPr="00633950">
        <w:rPr>
          <w:b w:val="0"/>
          <w:bCs w:val="0"/>
        </w:rPr>
        <w:t>, University of Calcutta, India</w:t>
      </w:r>
    </w:p>
    <w:p w14:paraId="18D6513A" w14:textId="77777777" w:rsidR="00C0797A" w:rsidRPr="00633950" w:rsidRDefault="00245315" w:rsidP="00C20C64">
      <w:pPr>
        <w:pStyle w:val="Heading1"/>
        <w:spacing w:before="120"/>
        <w:ind w:left="323"/>
        <w:jc w:val="both"/>
      </w:pPr>
      <w:r w:rsidRPr="00633950">
        <w:t>Awards</w:t>
      </w:r>
    </w:p>
    <w:p w14:paraId="3E4F6B36" w14:textId="0E5AFD7B" w:rsidR="00CE552A" w:rsidRDefault="00CE552A" w:rsidP="00C20C64">
      <w:pPr>
        <w:pStyle w:val="Heading1"/>
        <w:spacing w:before="120"/>
        <w:ind w:left="323"/>
        <w:jc w:val="both"/>
        <w:rPr>
          <w:b w:val="0"/>
        </w:rPr>
      </w:pPr>
      <w:r w:rsidRPr="00CE552A">
        <w:rPr>
          <w:b w:val="0"/>
        </w:rPr>
        <w:t>2019</w:t>
      </w:r>
      <w:r w:rsidRPr="00CE552A">
        <w:rPr>
          <w:b w:val="0"/>
        </w:rPr>
        <w:tab/>
      </w:r>
      <w:r w:rsidRPr="00CE552A">
        <w:rPr>
          <w:b w:val="0"/>
        </w:rPr>
        <w:tab/>
      </w:r>
      <w:r w:rsidRPr="00CE552A">
        <w:rPr>
          <w:b w:val="0"/>
        </w:rPr>
        <w:tab/>
      </w:r>
      <w:r>
        <w:rPr>
          <w:b w:val="0"/>
        </w:rPr>
        <w:tab/>
        <w:t xml:space="preserve"> </w:t>
      </w:r>
      <w:r w:rsidRPr="00CE552A">
        <w:rPr>
          <w:b w:val="0"/>
        </w:rPr>
        <w:t>NASI Scopus Young Scientist Award</w:t>
      </w:r>
    </w:p>
    <w:p w14:paraId="70F6CE2C" w14:textId="07D0BC9B" w:rsidR="00B55D9B" w:rsidRPr="00633950" w:rsidRDefault="00B55D9B" w:rsidP="00CE552A">
      <w:pPr>
        <w:pStyle w:val="Heading1"/>
        <w:ind w:left="323"/>
        <w:jc w:val="both"/>
        <w:rPr>
          <w:b w:val="0"/>
        </w:rPr>
      </w:pPr>
      <w:r w:rsidRPr="00633950">
        <w:rPr>
          <w:b w:val="0"/>
        </w:rPr>
        <w:t>2019</w:t>
      </w:r>
      <w:r w:rsidRPr="00633950">
        <w:rPr>
          <w:b w:val="0"/>
        </w:rPr>
        <w:tab/>
      </w:r>
      <w:r w:rsidRPr="00633950">
        <w:rPr>
          <w:b w:val="0"/>
        </w:rPr>
        <w:tab/>
      </w:r>
      <w:r w:rsidRPr="00633950">
        <w:rPr>
          <w:b w:val="0"/>
        </w:rPr>
        <w:tab/>
      </w:r>
      <w:r w:rsidRPr="00633950">
        <w:rPr>
          <w:b w:val="0"/>
        </w:rPr>
        <w:tab/>
        <w:t xml:space="preserve"> FRSC - Fellow of the Royal Society of Chemistry</w:t>
      </w:r>
    </w:p>
    <w:p w14:paraId="47505F5A" w14:textId="77777777" w:rsidR="00E85036" w:rsidRPr="00633950" w:rsidRDefault="00E85036" w:rsidP="00E85036">
      <w:pPr>
        <w:pStyle w:val="BodyText"/>
      </w:pPr>
      <w:r w:rsidRPr="00633950">
        <w:t>2017</w:t>
      </w:r>
      <w:r w:rsidRPr="00633950">
        <w:tab/>
      </w:r>
      <w:r w:rsidRPr="00633950">
        <w:tab/>
      </w:r>
      <w:r w:rsidRPr="00633950">
        <w:tab/>
      </w:r>
      <w:r w:rsidR="001723FC" w:rsidRPr="00633950">
        <w:tab/>
      </w:r>
      <w:r w:rsidRPr="00633950">
        <w:t xml:space="preserve"> OPPI - Young Scientist Award</w:t>
      </w:r>
    </w:p>
    <w:p w14:paraId="7166D2CA" w14:textId="77777777" w:rsidR="00E85036" w:rsidRPr="00633950" w:rsidRDefault="00E85036" w:rsidP="00E85036">
      <w:pPr>
        <w:pStyle w:val="BodyText"/>
      </w:pPr>
      <w:r w:rsidRPr="00633950">
        <w:t>2015</w:t>
      </w:r>
      <w:r w:rsidRPr="00633950">
        <w:tab/>
      </w:r>
      <w:r w:rsidRPr="00633950">
        <w:tab/>
      </w:r>
      <w:r w:rsidRPr="00633950">
        <w:tab/>
      </w:r>
      <w:r w:rsidR="001723FC" w:rsidRPr="00633950">
        <w:tab/>
      </w:r>
      <w:r w:rsidRPr="00633950">
        <w:t xml:space="preserve"> Alkyl Amines - Young Scientist Award</w:t>
      </w:r>
    </w:p>
    <w:p w14:paraId="10B17A15" w14:textId="77777777" w:rsidR="00E85036" w:rsidRPr="00633950" w:rsidRDefault="001723FC" w:rsidP="00E85036">
      <w:pPr>
        <w:pStyle w:val="BodyText"/>
      </w:pPr>
      <w:r w:rsidRPr="00633950">
        <w:t>2014</w:t>
      </w:r>
      <w:r w:rsidRPr="00633950">
        <w:tab/>
      </w:r>
      <w:r w:rsidRPr="00633950">
        <w:tab/>
      </w:r>
      <w:r w:rsidRPr="00633950">
        <w:tab/>
      </w:r>
      <w:r w:rsidRPr="00633950">
        <w:tab/>
      </w:r>
      <w:r w:rsidR="00E85036" w:rsidRPr="00633950">
        <w:t xml:space="preserve"> INSA - Young Scientist Award</w:t>
      </w:r>
    </w:p>
    <w:p w14:paraId="03A54449" w14:textId="77777777" w:rsidR="00E85036" w:rsidRPr="00633950" w:rsidRDefault="00E85036" w:rsidP="00E85036">
      <w:pPr>
        <w:pStyle w:val="BodyText"/>
      </w:pPr>
      <w:r w:rsidRPr="00633950">
        <w:t>2014</w:t>
      </w:r>
      <w:r w:rsidRPr="00633950">
        <w:tab/>
      </w:r>
      <w:r w:rsidRPr="00633950">
        <w:tab/>
      </w:r>
      <w:r w:rsidRPr="00633950">
        <w:tab/>
      </w:r>
      <w:r w:rsidR="001723FC" w:rsidRPr="00633950">
        <w:tab/>
      </w:r>
      <w:r w:rsidRPr="00633950">
        <w:t xml:space="preserve"> ISCB - Young Scientist Award</w:t>
      </w:r>
    </w:p>
    <w:p w14:paraId="76395106" w14:textId="77777777" w:rsidR="00E85036" w:rsidRPr="00633950" w:rsidRDefault="00E85036" w:rsidP="00E85036">
      <w:pPr>
        <w:pStyle w:val="BodyText"/>
      </w:pPr>
      <w:r w:rsidRPr="00633950">
        <w:t>2014</w:t>
      </w:r>
      <w:r w:rsidRPr="00633950">
        <w:tab/>
      </w:r>
      <w:r w:rsidRPr="00633950">
        <w:tab/>
      </w:r>
      <w:r w:rsidRPr="00633950">
        <w:tab/>
      </w:r>
      <w:r w:rsidR="001723FC" w:rsidRPr="00633950">
        <w:tab/>
      </w:r>
      <w:r w:rsidRPr="00633950">
        <w:t xml:space="preserve"> AVRA - Young Scientist Award</w:t>
      </w:r>
    </w:p>
    <w:p w14:paraId="0FE64F57" w14:textId="77777777" w:rsidR="00E85036" w:rsidRPr="00633950" w:rsidRDefault="00E85036" w:rsidP="00E85036">
      <w:pPr>
        <w:pStyle w:val="BodyText"/>
      </w:pPr>
      <w:r w:rsidRPr="00633950">
        <w:t>2014</w:t>
      </w:r>
      <w:r w:rsidRPr="00633950">
        <w:tab/>
      </w:r>
      <w:r w:rsidRPr="00633950">
        <w:tab/>
      </w:r>
      <w:r w:rsidRPr="00633950">
        <w:tab/>
      </w:r>
      <w:r w:rsidR="001723FC" w:rsidRPr="00633950">
        <w:tab/>
      </w:r>
      <w:r w:rsidRPr="00633950">
        <w:t xml:space="preserve"> CRSI Young Scientist Award</w:t>
      </w:r>
    </w:p>
    <w:p w14:paraId="117E6F56" w14:textId="77777777" w:rsidR="00E85036" w:rsidRPr="00633950" w:rsidRDefault="00E85036" w:rsidP="00E85036">
      <w:pPr>
        <w:pStyle w:val="BodyText"/>
      </w:pPr>
      <w:r w:rsidRPr="00633950">
        <w:t>2013</w:t>
      </w:r>
      <w:r w:rsidRPr="00633950">
        <w:tab/>
      </w:r>
      <w:r w:rsidRPr="00633950">
        <w:tab/>
      </w:r>
      <w:r w:rsidRPr="00633950">
        <w:tab/>
      </w:r>
      <w:r w:rsidR="001723FC" w:rsidRPr="00633950">
        <w:tab/>
      </w:r>
      <w:r w:rsidRPr="00633950">
        <w:t xml:space="preserve"> Thieme Chemistry Journal Award</w:t>
      </w:r>
    </w:p>
    <w:p w14:paraId="3A81E898" w14:textId="77777777" w:rsidR="00E85036" w:rsidRPr="00633950" w:rsidRDefault="00E85036" w:rsidP="00E85036">
      <w:pPr>
        <w:pStyle w:val="BodyText"/>
      </w:pPr>
      <w:r w:rsidRPr="00633950">
        <w:t>2013</w:t>
      </w:r>
      <w:r w:rsidRPr="00633950">
        <w:tab/>
      </w:r>
      <w:r w:rsidRPr="00633950">
        <w:tab/>
      </w:r>
      <w:r w:rsidRPr="00633950">
        <w:tab/>
      </w:r>
      <w:r w:rsidR="001723FC" w:rsidRPr="00633950">
        <w:tab/>
      </w:r>
      <w:r w:rsidR="00E371E7" w:rsidRPr="00633950">
        <w:t xml:space="preserve"> </w:t>
      </w:r>
      <w:r w:rsidRPr="00633950">
        <w:t>IIT Bombay-IRCC Young Scientist Award</w:t>
      </w:r>
    </w:p>
    <w:p w14:paraId="24C4EB75" w14:textId="77777777" w:rsidR="00E85036" w:rsidRPr="00633950" w:rsidRDefault="00E85036" w:rsidP="00E85036">
      <w:pPr>
        <w:pStyle w:val="BodyText"/>
      </w:pPr>
      <w:r w:rsidRPr="00633950">
        <w:t>2013</w:t>
      </w:r>
      <w:r w:rsidRPr="00633950">
        <w:tab/>
      </w:r>
      <w:r w:rsidRPr="00633950">
        <w:tab/>
      </w:r>
      <w:r w:rsidRPr="00633950">
        <w:tab/>
      </w:r>
      <w:r w:rsidR="001723FC" w:rsidRPr="00633950">
        <w:tab/>
      </w:r>
      <w:r w:rsidRPr="00633950">
        <w:t xml:space="preserve"> IAS-Young Associate</w:t>
      </w:r>
    </w:p>
    <w:p w14:paraId="0A7DD928" w14:textId="55E563C5" w:rsidR="00C0797A" w:rsidRPr="00633950" w:rsidRDefault="00E85036" w:rsidP="00C20C64">
      <w:pPr>
        <w:pStyle w:val="BodyText"/>
        <w:spacing w:before="0"/>
        <w:ind w:left="0"/>
      </w:pPr>
      <w:r w:rsidRPr="00633950">
        <w:t xml:space="preserve">      2013</w:t>
      </w:r>
      <w:r w:rsidRPr="00633950">
        <w:tab/>
      </w:r>
      <w:r w:rsidRPr="00633950">
        <w:tab/>
      </w:r>
      <w:r w:rsidRPr="00633950">
        <w:tab/>
      </w:r>
      <w:r w:rsidR="001723FC" w:rsidRPr="00633950">
        <w:tab/>
      </w:r>
      <w:r w:rsidR="00E371E7" w:rsidRPr="00633950">
        <w:t xml:space="preserve"> </w:t>
      </w:r>
      <w:r w:rsidRPr="00633950">
        <w:t>NASI- Young Scientist Platinum Jubilee Award</w:t>
      </w:r>
    </w:p>
    <w:p w14:paraId="19008762" w14:textId="2CFEBD16" w:rsidR="00C0797A" w:rsidRPr="00633950" w:rsidRDefault="00245315" w:rsidP="00C20C64">
      <w:pPr>
        <w:pStyle w:val="Heading1"/>
        <w:spacing w:before="120" w:after="120"/>
        <w:ind w:left="323"/>
      </w:pPr>
      <w:r w:rsidRPr="00633950">
        <w:t>Editorial</w:t>
      </w:r>
      <w:r w:rsidR="00633950" w:rsidRPr="00633950">
        <w:t>/</w:t>
      </w:r>
      <w:r w:rsidRPr="00633950">
        <w:t xml:space="preserve"> Appointments</w:t>
      </w:r>
      <w:r w:rsidR="00645792" w:rsidRPr="00633950">
        <w:t xml:space="preserve"> </w:t>
      </w:r>
    </w:p>
    <w:p w14:paraId="445688C0" w14:textId="637343EE" w:rsidR="00AA61D4" w:rsidRPr="00633950" w:rsidRDefault="00960125" w:rsidP="008D73DE">
      <w:pPr>
        <w:tabs>
          <w:tab w:val="left" w:pos="1418"/>
        </w:tabs>
        <w:adjustRightInd w:val="0"/>
        <w:ind w:right="-23"/>
        <w:rPr>
          <w:lang w:eastAsia="zh-CN"/>
        </w:rPr>
      </w:pPr>
      <w:r w:rsidRPr="00633950">
        <w:t xml:space="preserve">      </w:t>
      </w:r>
      <w:r w:rsidR="00AA61D4" w:rsidRPr="00633950">
        <w:t xml:space="preserve">2017-Present </w:t>
      </w:r>
      <w:r w:rsidR="00AA61D4" w:rsidRPr="00633950">
        <w:tab/>
      </w:r>
      <w:r w:rsidR="00AA61D4" w:rsidRPr="00633950">
        <w:tab/>
      </w:r>
      <w:r w:rsidR="00E1054A" w:rsidRPr="00633950">
        <w:tab/>
      </w:r>
      <w:r w:rsidR="00AA61D4" w:rsidRPr="00633950">
        <w:rPr>
          <w:lang w:eastAsia="zh-CN"/>
        </w:rPr>
        <w:t>Associate Edito</w:t>
      </w:r>
      <w:r w:rsidR="00332AA4" w:rsidRPr="00633950">
        <w:rPr>
          <w:lang w:eastAsia="zh-CN"/>
        </w:rPr>
        <w:t>r</w:t>
      </w:r>
      <w:r w:rsidR="00E1054A" w:rsidRPr="00633950">
        <w:rPr>
          <w:lang w:eastAsia="zh-CN"/>
        </w:rPr>
        <w:t>,</w:t>
      </w:r>
      <w:r w:rsidR="00A76157" w:rsidRPr="00633950">
        <w:rPr>
          <w:lang w:eastAsia="zh-CN"/>
        </w:rPr>
        <w:t xml:space="preserve"> </w:t>
      </w:r>
      <w:r w:rsidR="00AA61D4" w:rsidRPr="00633950">
        <w:rPr>
          <w:i/>
          <w:lang w:eastAsia="zh-CN"/>
        </w:rPr>
        <w:t>The Journal of Organic Chemistry</w:t>
      </w:r>
    </w:p>
    <w:p w14:paraId="46C918E6" w14:textId="77777777" w:rsidR="00152287" w:rsidRPr="00633950" w:rsidRDefault="00152287" w:rsidP="008D73DE">
      <w:pPr>
        <w:tabs>
          <w:tab w:val="left" w:pos="1418"/>
        </w:tabs>
        <w:adjustRightInd w:val="0"/>
        <w:ind w:right="-23"/>
        <w:rPr>
          <w:lang w:eastAsia="zh-CN"/>
        </w:rPr>
      </w:pPr>
      <w:r w:rsidRPr="00633950">
        <w:rPr>
          <w:lang w:eastAsia="zh-CN"/>
        </w:rPr>
        <w:t xml:space="preserve">      2018-Present</w:t>
      </w:r>
      <w:r w:rsidRPr="00633950">
        <w:rPr>
          <w:lang w:eastAsia="zh-CN"/>
        </w:rPr>
        <w:tab/>
      </w:r>
      <w:r w:rsidRPr="00633950">
        <w:rPr>
          <w:lang w:eastAsia="zh-CN"/>
        </w:rPr>
        <w:tab/>
      </w:r>
      <w:r w:rsidRPr="00633950">
        <w:rPr>
          <w:lang w:eastAsia="zh-CN"/>
        </w:rPr>
        <w:tab/>
        <w:t xml:space="preserve">Editorial Advisory Board, </w:t>
      </w:r>
      <w:r w:rsidRPr="00633950">
        <w:rPr>
          <w:i/>
          <w:lang w:eastAsia="zh-CN"/>
        </w:rPr>
        <w:t>Organometallics</w:t>
      </w:r>
    </w:p>
    <w:p w14:paraId="2BCCFFA8" w14:textId="77777777" w:rsidR="00152287" w:rsidRPr="00633950" w:rsidRDefault="00152287" w:rsidP="008D73DE">
      <w:pPr>
        <w:tabs>
          <w:tab w:val="left" w:pos="1418"/>
        </w:tabs>
        <w:adjustRightInd w:val="0"/>
        <w:ind w:right="-23"/>
      </w:pPr>
      <w:r w:rsidRPr="00633950">
        <w:rPr>
          <w:lang w:eastAsia="zh-CN"/>
        </w:rPr>
        <w:t xml:space="preserve">      2018-Present</w:t>
      </w:r>
      <w:r w:rsidRPr="00633950">
        <w:rPr>
          <w:lang w:eastAsia="zh-CN"/>
        </w:rPr>
        <w:tab/>
      </w:r>
      <w:r w:rsidRPr="00633950">
        <w:rPr>
          <w:lang w:eastAsia="zh-CN"/>
        </w:rPr>
        <w:tab/>
      </w:r>
      <w:r w:rsidRPr="00633950">
        <w:rPr>
          <w:lang w:eastAsia="zh-CN"/>
        </w:rPr>
        <w:tab/>
        <w:t xml:space="preserve">International Advisory Board, </w:t>
      </w:r>
      <w:r w:rsidRPr="00633950">
        <w:rPr>
          <w:i/>
          <w:lang w:eastAsia="zh-CN"/>
        </w:rPr>
        <w:t>Chemistry-An Asian Journal</w:t>
      </w:r>
    </w:p>
    <w:p w14:paraId="72788A2C" w14:textId="77777777" w:rsidR="00C100C6" w:rsidRPr="00633950" w:rsidRDefault="00960125">
      <w:r w:rsidRPr="00633950">
        <w:rPr>
          <w:lang w:eastAsia="zh-CN"/>
        </w:rPr>
        <w:t xml:space="preserve">      </w:t>
      </w:r>
      <w:r w:rsidR="005F008F" w:rsidRPr="00633950">
        <w:rPr>
          <w:lang w:eastAsia="zh-CN"/>
        </w:rPr>
        <w:t>2018-Present</w:t>
      </w:r>
      <w:r w:rsidR="00862852" w:rsidRPr="00633950">
        <w:tab/>
      </w:r>
      <w:r w:rsidR="00862852" w:rsidRPr="00633950">
        <w:tab/>
      </w:r>
      <w:r w:rsidR="00862852" w:rsidRPr="00633950">
        <w:tab/>
      </w:r>
      <w:r w:rsidR="00C100C6" w:rsidRPr="00633950">
        <w:t xml:space="preserve">Early Career Board Member, </w:t>
      </w:r>
      <w:r w:rsidR="00C100C6" w:rsidRPr="00633950">
        <w:rPr>
          <w:i/>
        </w:rPr>
        <w:t>Inorganica Chimica Acta</w:t>
      </w:r>
    </w:p>
    <w:p w14:paraId="2E03984A" w14:textId="5540AAE3" w:rsidR="00A0688C" w:rsidRPr="00633950" w:rsidRDefault="00960125" w:rsidP="00C20C64">
      <w:pPr>
        <w:rPr>
          <w:i/>
        </w:rPr>
      </w:pPr>
      <w:r w:rsidRPr="00633950">
        <w:rPr>
          <w:lang w:eastAsia="zh-CN"/>
        </w:rPr>
        <w:t xml:space="preserve">      </w:t>
      </w:r>
      <w:r w:rsidR="005F008F" w:rsidRPr="00633950">
        <w:rPr>
          <w:lang w:eastAsia="zh-CN"/>
        </w:rPr>
        <w:t>2018-Present</w:t>
      </w:r>
      <w:r w:rsidR="00862852" w:rsidRPr="00633950">
        <w:tab/>
      </w:r>
      <w:r w:rsidR="00862852" w:rsidRPr="00633950">
        <w:tab/>
      </w:r>
      <w:r w:rsidR="00862852" w:rsidRPr="00633950">
        <w:tab/>
      </w:r>
      <w:r w:rsidR="00690687" w:rsidRPr="00633950">
        <w:t xml:space="preserve">Editorial Board Member, </w:t>
      </w:r>
      <w:r w:rsidR="00C100C6" w:rsidRPr="00633950">
        <w:rPr>
          <w:i/>
        </w:rPr>
        <w:t>Current Organocatalysis</w:t>
      </w:r>
    </w:p>
    <w:p w14:paraId="5801F42D" w14:textId="627EF04F" w:rsidR="00A76157" w:rsidRPr="00633950" w:rsidRDefault="00A76157" w:rsidP="00130451">
      <w:pPr>
        <w:spacing w:after="120"/>
      </w:pPr>
      <w:r w:rsidRPr="00633950">
        <w:rPr>
          <w:i/>
        </w:rPr>
        <w:t xml:space="preserve">     </w:t>
      </w:r>
      <w:r w:rsidR="005D7629" w:rsidRPr="00633950">
        <w:rPr>
          <w:i/>
        </w:rPr>
        <w:t xml:space="preserve"> </w:t>
      </w:r>
      <w:r w:rsidRPr="00633950">
        <w:t>2016-Present</w:t>
      </w:r>
      <w:r w:rsidR="005D7629" w:rsidRPr="00633950">
        <w:tab/>
      </w:r>
      <w:r w:rsidR="005D7629" w:rsidRPr="00633950">
        <w:tab/>
      </w:r>
      <w:r w:rsidR="005D7629" w:rsidRPr="00633950">
        <w:tab/>
      </w:r>
      <w:r w:rsidRPr="00633950">
        <w:t>Visiting Facu</w:t>
      </w:r>
      <w:r w:rsidR="00130451">
        <w:t>lty, University of Pavia, Italy</w:t>
      </w:r>
    </w:p>
    <w:p w14:paraId="4EFC3EA9" w14:textId="1E1B8A59" w:rsidR="00E7525B" w:rsidRPr="00880BB8" w:rsidRDefault="000A5D83" w:rsidP="00E7525B">
      <w:pPr>
        <w:widowControl/>
        <w:autoSpaceDE/>
        <w:autoSpaceDN/>
        <w:spacing w:before="120" w:after="120" w:line="276" w:lineRule="auto"/>
        <w:ind w:left="284"/>
        <w:jc w:val="both"/>
        <w:rPr>
          <w:rFonts w:eastAsia="MS ??"/>
          <w:b/>
          <w:bCs/>
          <w:lang w:bidi="ar-SA"/>
        </w:rPr>
      </w:pPr>
      <w:r w:rsidRPr="00880BB8">
        <w:rPr>
          <w:rFonts w:eastAsia="MS ??"/>
          <w:b/>
          <w:bCs/>
          <w:lang w:bidi="ar-SA"/>
        </w:rPr>
        <w:t>Full List of Publications</w:t>
      </w:r>
    </w:p>
    <w:p w14:paraId="7546B916" w14:textId="7A61B53D" w:rsidR="00E7525B" w:rsidRDefault="00E7525B" w:rsidP="00172E92">
      <w:pPr>
        <w:ind w:left="284"/>
        <w:jc w:val="both"/>
        <w:rPr>
          <w:color w:val="000000"/>
          <w:lang w:bidi="ar-SA"/>
        </w:rPr>
      </w:pPr>
      <w:r w:rsidRPr="00E7525B">
        <w:rPr>
          <w:b/>
          <w:bCs/>
          <w:color w:val="000000"/>
          <w:lang w:bidi="ar-SA"/>
        </w:rPr>
        <w:t>136)</w:t>
      </w:r>
      <w:r>
        <w:rPr>
          <w:color w:val="000000"/>
          <w:lang w:bidi="ar-SA"/>
        </w:rPr>
        <w:t xml:space="preserve"> </w:t>
      </w:r>
      <w:r w:rsidRPr="00E7525B">
        <w:rPr>
          <w:color w:val="000000"/>
          <w:lang w:bidi="ar-SA"/>
        </w:rPr>
        <w:t xml:space="preserve">Cobalt-Catalyzed </w:t>
      </w:r>
      <w:proofErr w:type="gramStart"/>
      <w:r w:rsidRPr="00E7525B">
        <w:rPr>
          <w:color w:val="000000"/>
          <w:lang w:bidi="ar-SA"/>
        </w:rPr>
        <w:t>C(</w:t>
      </w:r>
      <w:proofErr w:type="gramEnd"/>
      <w:r w:rsidRPr="00CE552A">
        <w:rPr>
          <w:i/>
          <w:iCs/>
          <w:color w:val="000000"/>
          <w:lang w:bidi="ar-SA"/>
        </w:rPr>
        <w:t>sp</w:t>
      </w:r>
      <w:r w:rsidRPr="00CE552A">
        <w:rPr>
          <w:color w:val="000000"/>
          <w:vertAlign w:val="superscript"/>
          <w:lang w:bidi="ar-SA"/>
        </w:rPr>
        <w:t>2</w:t>
      </w:r>
      <w:r w:rsidRPr="00E7525B">
        <w:rPr>
          <w:color w:val="000000"/>
          <w:lang w:bidi="ar-SA"/>
        </w:rPr>
        <w:t>)–H Allylation of Biphenyl Amines with Unbiased Terminal Olefins</w:t>
      </w:r>
      <w:r>
        <w:rPr>
          <w:color w:val="000000"/>
          <w:lang w:bidi="ar-SA"/>
        </w:rPr>
        <w:t xml:space="preserve"> </w:t>
      </w:r>
    </w:p>
    <w:p w14:paraId="16BCB38C" w14:textId="77777777" w:rsidR="00CE552A" w:rsidRPr="00CE552A" w:rsidRDefault="00CE552A" w:rsidP="00172E92">
      <w:pPr>
        <w:widowControl/>
        <w:autoSpaceDE/>
        <w:autoSpaceDN/>
        <w:ind w:left="720"/>
        <w:jc w:val="both"/>
        <w:rPr>
          <w:b/>
          <w:bCs/>
          <w:color w:val="000000"/>
        </w:rPr>
      </w:pPr>
      <w:r w:rsidRPr="00CE552A">
        <w:rPr>
          <w:color w:val="000000"/>
        </w:rPr>
        <w:t xml:space="preserve">Baccalini, A.; Vergura, S.; Dolui, P.; Maiti, S.; Dutta, S.; Maity, S.; Khan, F. F.; Lahiri, G. K.; Zanoni, G.; </w:t>
      </w:r>
      <w:r w:rsidRPr="00CE552A">
        <w:rPr>
          <w:b/>
          <w:bCs/>
          <w:color w:val="000000"/>
        </w:rPr>
        <w:t>Maiti. D.</w:t>
      </w:r>
    </w:p>
    <w:p w14:paraId="259955C1" w14:textId="28118772" w:rsidR="00CE552A" w:rsidRPr="00E7525B" w:rsidRDefault="00CE552A" w:rsidP="00130451">
      <w:pPr>
        <w:widowControl/>
        <w:autoSpaceDE/>
        <w:autoSpaceDN/>
        <w:spacing w:after="120"/>
        <w:ind w:firstLine="720"/>
        <w:jc w:val="both"/>
        <w:rPr>
          <w:color w:val="000000"/>
        </w:rPr>
      </w:pPr>
      <w:r w:rsidRPr="00CE552A">
        <w:rPr>
          <w:i/>
          <w:iCs/>
          <w:color w:val="000000"/>
        </w:rPr>
        <w:t>Org. Lett.</w:t>
      </w:r>
      <w:r>
        <w:rPr>
          <w:i/>
          <w:iCs/>
          <w:color w:val="000000"/>
        </w:rPr>
        <w:t>,</w:t>
      </w:r>
      <w:r w:rsidRPr="00CE552A">
        <w:rPr>
          <w:color w:val="000000"/>
        </w:rPr>
        <w:t xml:space="preserve"> </w:t>
      </w:r>
      <w:r w:rsidRPr="00CE552A">
        <w:rPr>
          <w:b/>
          <w:bCs/>
          <w:color w:val="000000"/>
        </w:rPr>
        <w:t>2019</w:t>
      </w:r>
      <w:r>
        <w:rPr>
          <w:color w:val="000000"/>
        </w:rPr>
        <w:t>, ASAP</w:t>
      </w:r>
    </w:p>
    <w:p w14:paraId="4B9C9CA9" w14:textId="77777777" w:rsidR="00130451" w:rsidRDefault="005A6D08" w:rsidP="00172E92">
      <w:pPr>
        <w:ind w:left="284"/>
        <w:jc w:val="both"/>
        <w:rPr>
          <w:color w:val="000000"/>
          <w:lang w:bidi="ar-SA"/>
        </w:rPr>
      </w:pPr>
      <w:r>
        <w:rPr>
          <w:rFonts w:eastAsia="MS ??"/>
          <w:b/>
          <w:bCs/>
          <w:lang w:bidi="ar-SA"/>
        </w:rPr>
        <w:t>135</w:t>
      </w:r>
      <w:r w:rsidRPr="008E6B32">
        <w:rPr>
          <w:rFonts w:eastAsia="MS ??"/>
          <w:b/>
          <w:bCs/>
          <w:lang w:bidi="ar-SA"/>
        </w:rPr>
        <w:t xml:space="preserve">) </w:t>
      </w:r>
      <w:r>
        <w:rPr>
          <w:color w:val="000000"/>
          <w:lang w:bidi="ar-SA"/>
        </w:rPr>
        <w:t>Orthogonal Selectivity in C</w:t>
      </w:r>
      <w:r w:rsidRPr="005A6D08">
        <w:rPr>
          <w:rFonts w:ascii="Symbol" w:hAnsi="Symbol"/>
          <w:color w:val="000000"/>
          <w:lang w:bidi="ar-SA"/>
        </w:rPr>
        <w:t></w:t>
      </w:r>
      <w:r w:rsidRPr="005A6D08">
        <w:rPr>
          <w:color w:val="000000"/>
          <w:lang w:bidi="ar-SA"/>
        </w:rPr>
        <w:t xml:space="preserve">H Olefination: Synthesis of Branched Vinylarene with Unactivated </w:t>
      </w:r>
    </w:p>
    <w:p w14:paraId="52D8182F" w14:textId="5232DF9A" w:rsidR="005A6D08" w:rsidRDefault="005A6D08" w:rsidP="00130451">
      <w:pPr>
        <w:ind w:left="284" w:firstLine="436"/>
        <w:jc w:val="both"/>
        <w:rPr>
          <w:color w:val="000000"/>
          <w:lang w:bidi="ar-SA"/>
        </w:rPr>
      </w:pPr>
      <w:r w:rsidRPr="005A6D08">
        <w:rPr>
          <w:color w:val="000000"/>
          <w:lang w:bidi="ar-SA"/>
        </w:rPr>
        <w:t>Aliphatic</w:t>
      </w:r>
      <w:r w:rsidR="00172E92">
        <w:rPr>
          <w:color w:val="000000"/>
          <w:lang w:bidi="ar-SA"/>
        </w:rPr>
        <w:t xml:space="preserve"> </w:t>
      </w:r>
      <w:r w:rsidRPr="005A6D08">
        <w:rPr>
          <w:color w:val="000000"/>
          <w:lang w:bidi="ar-SA"/>
        </w:rPr>
        <w:t>Substitution</w:t>
      </w:r>
      <w:r>
        <w:rPr>
          <w:color w:val="000000"/>
          <w:lang w:bidi="ar-SA"/>
        </w:rPr>
        <w:t xml:space="preserve"> </w:t>
      </w:r>
    </w:p>
    <w:p w14:paraId="70B25A62" w14:textId="46AF145C" w:rsidR="005A6D08" w:rsidRDefault="005A6D08" w:rsidP="00172E92">
      <w:pPr>
        <w:ind w:left="720"/>
        <w:jc w:val="both"/>
        <w:rPr>
          <w:color w:val="000000"/>
        </w:rPr>
      </w:pPr>
      <w:r w:rsidRPr="005A6D08">
        <w:rPr>
          <w:color w:val="000000"/>
        </w:rPr>
        <w:t xml:space="preserve">Agasti, S.; Mondal, B.; Achar, T. K.; Sinha, S. K.; S. S. Anjana.; Szabo, K. J.; Schoenebeck, F.; </w:t>
      </w:r>
      <w:r w:rsidRPr="005A6D08">
        <w:rPr>
          <w:b/>
          <w:bCs/>
          <w:color w:val="000000"/>
        </w:rPr>
        <w:t>Maiti, D</w:t>
      </w:r>
      <w:r w:rsidRPr="004D0B1F">
        <w:rPr>
          <w:color w:val="000000"/>
        </w:rPr>
        <w:t>.</w:t>
      </w:r>
    </w:p>
    <w:p w14:paraId="0E3F9FD8" w14:textId="14BAF04A" w:rsidR="005A6D08" w:rsidRPr="005A6D08" w:rsidRDefault="00E7525B" w:rsidP="00130451">
      <w:pPr>
        <w:widowControl/>
        <w:autoSpaceDE/>
        <w:autoSpaceDN/>
        <w:spacing w:after="120"/>
        <w:ind w:left="720"/>
        <w:jc w:val="both"/>
        <w:rPr>
          <w:color w:val="000000"/>
          <w:lang w:bidi="ar-SA"/>
        </w:rPr>
      </w:pPr>
      <w:r w:rsidRPr="00E7525B">
        <w:rPr>
          <w:i/>
          <w:iCs/>
          <w:color w:val="000000"/>
          <w:lang w:bidi="ar-SA"/>
        </w:rPr>
        <w:t>ACS Catal.</w:t>
      </w:r>
      <w:r>
        <w:rPr>
          <w:color w:val="000000"/>
          <w:lang w:bidi="ar-SA"/>
        </w:rPr>
        <w:t xml:space="preserve">, </w:t>
      </w:r>
      <w:r w:rsidRPr="00E7525B">
        <w:rPr>
          <w:b/>
          <w:bCs/>
          <w:color w:val="000000"/>
          <w:lang w:bidi="ar-SA"/>
        </w:rPr>
        <w:t>2019</w:t>
      </w:r>
      <w:r>
        <w:rPr>
          <w:color w:val="000000"/>
          <w:lang w:bidi="ar-SA"/>
        </w:rPr>
        <w:t xml:space="preserve">, </w:t>
      </w:r>
      <w:r w:rsidRPr="00E7525B">
        <w:rPr>
          <w:i/>
          <w:iCs/>
          <w:color w:val="000000"/>
          <w:lang w:bidi="ar-SA"/>
        </w:rPr>
        <w:t>9</w:t>
      </w:r>
      <w:r>
        <w:rPr>
          <w:color w:val="000000"/>
          <w:lang w:bidi="ar-SA"/>
        </w:rPr>
        <w:t>, 9606</w:t>
      </w:r>
    </w:p>
    <w:p w14:paraId="621C2480" w14:textId="77777777" w:rsidR="00172E92" w:rsidRDefault="00880C7E" w:rsidP="00172E92">
      <w:pPr>
        <w:ind w:left="284"/>
        <w:jc w:val="both"/>
        <w:rPr>
          <w:color w:val="000000"/>
          <w:lang w:bidi="ar-SA"/>
        </w:rPr>
      </w:pPr>
      <w:r>
        <w:rPr>
          <w:rFonts w:eastAsia="MS ??"/>
          <w:b/>
          <w:bCs/>
          <w:lang w:bidi="ar-SA"/>
        </w:rPr>
        <w:t>134</w:t>
      </w:r>
      <w:r w:rsidR="004D0B1F" w:rsidRPr="008E6B32">
        <w:rPr>
          <w:rFonts w:eastAsia="MS ??"/>
          <w:b/>
          <w:bCs/>
          <w:lang w:bidi="ar-SA"/>
        </w:rPr>
        <w:t xml:space="preserve">) </w:t>
      </w:r>
      <w:r w:rsidR="004D0B1F" w:rsidRPr="004D0B1F">
        <w:rPr>
          <w:color w:val="000000"/>
          <w:lang w:bidi="ar-SA"/>
        </w:rPr>
        <w:t xml:space="preserve">Access to Multi-Functionalized Benzofurans through Aryl-Nickelation of Alkynes: Efficient </w:t>
      </w:r>
    </w:p>
    <w:p w14:paraId="720F7A23" w14:textId="6CB1312B" w:rsidR="004D0B1F" w:rsidRPr="00172E92" w:rsidRDefault="004D0B1F" w:rsidP="00172E92">
      <w:pPr>
        <w:ind w:left="284" w:firstLine="436"/>
        <w:jc w:val="both"/>
        <w:rPr>
          <w:color w:val="000000"/>
          <w:lang w:bidi="ar-SA"/>
        </w:rPr>
      </w:pPr>
      <w:r w:rsidRPr="004D0B1F">
        <w:rPr>
          <w:color w:val="000000"/>
          <w:lang w:bidi="ar-SA"/>
        </w:rPr>
        <w:t>Synthesis of Anti-Arrhythmic Drug Amiodarone</w:t>
      </w:r>
    </w:p>
    <w:p w14:paraId="74269813" w14:textId="77777777" w:rsidR="004D0B1F" w:rsidRDefault="004D0B1F" w:rsidP="00172E92">
      <w:pPr>
        <w:widowControl/>
        <w:autoSpaceDE/>
        <w:autoSpaceDN/>
        <w:ind w:left="720"/>
        <w:jc w:val="both"/>
        <w:rPr>
          <w:color w:val="000000"/>
        </w:rPr>
      </w:pPr>
      <w:proofErr w:type="gramStart"/>
      <w:r w:rsidRPr="004D0B1F">
        <w:rPr>
          <w:color w:val="000000"/>
        </w:rPr>
        <w:t xml:space="preserve">Iqbal, N.; Iqbal, N.; </w:t>
      </w:r>
      <w:r w:rsidRPr="004D0B1F">
        <w:rPr>
          <w:b/>
          <w:bCs/>
          <w:color w:val="000000"/>
        </w:rPr>
        <w:t>Maiti, D.</w:t>
      </w:r>
      <w:r w:rsidRPr="004D0B1F">
        <w:rPr>
          <w:color w:val="000000"/>
        </w:rPr>
        <w:t>; Cho, E. J.</w:t>
      </w:r>
      <w:proofErr w:type="gramEnd"/>
    </w:p>
    <w:p w14:paraId="29074C68" w14:textId="68BF7A12" w:rsidR="004D0B1F" w:rsidRPr="004D0B1F" w:rsidRDefault="004D0B1F" w:rsidP="00130451">
      <w:pPr>
        <w:widowControl/>
        <w:autoSpaceDE/>
        <w:autoSpaceDN/>
        <w:spacing w:after="120"/>
        <w:ind w:left="720"/>
        <w:jc w:val="both"/>
        <w:rPr>
          <w:i/>
          <w:iCs/>
          <w:color w:val="000000"/>
          <w:lang w:bidi="ar-SA"/>
        </w:rPr>
      </w:pPr>
      <w:r>
        <w:rPr>
          <w:i/>
          <w:iCs/>
          <w:color w:val="000000"/>
          <w:lang w:bidi="ar-SA"/>
        </w:rPr>
        <w:lastRenderedPageBreak/>
        <w:t>Angew. Chem. Int. Ed.,</w:t>
      </w:r>
      <w:r w:rsidRPr="004D0B1F">
        <w:rPr>
          <w:i/>
          <w:iCs/>
          <w:color w:val="000000"/>
          <w:lang w:bidi="ar-SA"/>
        </w:rPr>
        <w:t xml:space="preserve"> </w:t>
      </w:r>
      <w:r w:rsidRPr="004D0B1F">
        <w:rPr>
          <w:b/>
          <w:bCs/>
          <w:color w:val="000000"/>
          <w:lang w:bidi="ar-SA"/>
        </w:rPr>
        <w:t>2019</w:t>
      </w:r>
      <w:r w:rsidRPr="004D0B1F">
        <w:rPr>
          <w:color w:val="000000"/>
          <w:lang w:bidi="ar-SA"/>
        </w:rPr>
        <w:t>,</w:t>
      </w:r>
      <w:r>
        <w:rPr>
          <w:b/>
          <w:bCs/>
          <w:color w:val="000000"/>
          <w:lang w:bidi="ar-SA"/>
        </w:rPr>
        <w:t xml:space="preserve"> </w:t>
      </w:r>
      <w:r w:rsidRPr="004D0B1F">
        <w:rPr>
          <w:color w:val="000000"/>
          <w:lang w:bidi="ar-SA"/>
        </w:rPr>
        <w:t>ASAP</w:t>
      </w:r>
    </w:p>
    <w:p w14:paraId="662E725F" w14:textId="6766A648" w:rsidR="004D0B1F" w:rsidRPr="008E6B32" w:rsidRDefault="00880C7E" w:rsidP="00172E92">
      <w:pPr>
        <w:ind w:firstLine="284"/>
        <w:jc w:val="both"/>
        <w:rPr>
          <w:lang w:bidi="ar-SA"/>
        </w:rPr>
      </w:pPr>
      <w:r>
        <w:rPr>
          <w:rFonts w:eastAsia="MS ??"/>
          <w:b/>
          <w:bCs/>
          <w:lang w:bidi="ar-SA"/>
        </w:rPr>
        <w:t>133</w:t>
      </w:r>
      <w:r w:rsidR="004D0B1F" w:rsidRPr="008E6B32">
        <w:rPr>
          <w:rFonts w:eastAsia="MS ??"/>
          <w:b/>
          <w:bCs/>
          <w:lang w:bidi="ar-SA"/>
        </w:rPr>
        <w:t xml:space="preserve">) </w:t>
      </w:r>
      <w:r w:rsidR="004D0B1F" w:rsidRPr="004D0B1F">
        <w:rPr>
          <w:color w:val="000000"/>
          <w:lang w:bidi="ar-SA"/>
        </w:rPr>
        <w:t xml:space="preserve">Ligand-Enabled </w:t>
      </w:r>
      <w:proofErr w:type="gramStart"/>
      <w:r w:rsidR="004D0B1F" w:rsidRPr="004D0B1F">
        <w:rPr>
          <w:color w:val="000000"/>
          <w:lang w:bidi="ar-SA"/>
        </w:rPr>
        <w:t>Pd(</w:t>
      </w:r>
      <w:proofErr w:type="gramEnd"/>
      <w:r w:rsidR="004D0B1F" w:rsidRPr="004D0B1F">
        <w:rPr>
          <w:color w:val="000000"/>
          <w:lang w:bidi="ar-SA"/>
        </w:rPr>
        <w:t>II)-Catalyzed Iterative γ-C(sp3)-H Arylation of Free Aliphatic Acid</w:t>
      </w:r>
    </w:p>
    <w:p w14:paraId="41E29CCD" w14:textId="446F71F5" w:rsidR="004D0B1F" w:rsidRDefault="004D0B1F" w:rsidP="00172E92">
      <w:pPr>
        <w:widowControl/>
        <w:autoSpaceDE/>
        <w:autoSpaceDN/>
        <w:ind w:left="720"/>
        <w:jc w:val="both"/>
        <w:rPr>
          <w:color w:val="000000"/>
        </w:rPr>
      </w:pPr>
      <w:r>
        <w:rPr>
          <w:color w:val="000000"/>
        </w:rPr>
        <w:t>Dolui, P.; Das, J</w:t>
      </w:r>
      <w:r w:rsidRPr="004D0B1F">
        <w:rPr>
          <w:color w:val="000000"/>
        </w:rPr>
        <w:t xml:space="preserve">.; Chandrashekar, H. B.; Anjana, S. S.; </w:t>
      </w:r>
      <w:r w:rsidRPr="004D0B1F">
        <w:rPr>
          <w:b/>
          <w:bCs/>
          <w:color w:val="000000"/>
        </w:rPr>
        <w:t>Maiti, D.</w:t>
      </w:r>
    </w:p>
    <w:p w14:paraId="5C8BC14D" w14:textId="1BA1397E" w:rsidR="004D0B1F" w:rsidRPr="004D0B1F" w:rsidRDefault="004D0B1F" w:rsidP="00130451">
      <w:pPr>
        <w:widowControl/>
        <w:autoSpaceDE/>
        <w:autoSpaceDN/>
        <w:spacing w:after="120"/>
        <w:ind w:left="720"/>
        <w:jc w:val="both"/>
        <w:rPr>
          <w:i/>
          <w:iCs/>
          <w:color w:val="000000"/>
          <w:lang w:bidi="ar-SA"/>
        </w:rPr>
      </w:pPr>
      <w:r>
        <w:rPr>
          <w:i/>
          <w:iCs/>
          <w:color w:val="000000"/>
          <w:lang w:bidi="ar-SA"/>
        </w:rPr>
        <w:t>Angew. Chem. Int. Ed.,</w:t>
      </w:r>
      <w:r w:rsidRPr="004D0B1F">
        <w:rPr>
          <w:i/>
          <w:iCs/>
          <w:color w:val="000000"/>
          <w:lang w:bidi="ar-SA"/>
        </w:rPr>
        <w:t xml:space="preserve"> </w:t>
      </w:r>
      <w:r w:rsidRPr="004D0B1F">
        <w:rPr>
          <w:b/>
          <w:bCs/>
          <w:color w:val="000000"/>
          <w:lang w:bidi="ar-SA"/>
        </w:rPr>
        <w:t>2019</w:t>
      </w:r>
      <w:r w:rsidRPr="004D0B1F">
        <w:rPr>
          <w:color w:val="000000"/>
          <w:lang w:bidi="ar-SA"/>
        </w:rPr>
        <w:t>,</w:t>
      </w:r>
      <w:r>
        <w:rPr>
          <w:b/>
          <w:bCs/>
          <w:color w:val="000000"/>
          <w:lang w:bidi="ar-SA"/>
        </w:rPr>
        <w:t xml:space="preserve"> </w:t>
      </w:r>
      <w:r w:rsidR="005A6D08">
        <w:rPr>
          <w:color w:val="000000"/>
          <w:lang w:bidi="ar-SA"/>
        </w:rPr>
        <w:t>58, 13773.</w:t>
      </w:r>
    </w:p>
    <w:p w14:paraId="6A220213" w14:textId="754C1278" w:rsidR="004D0B1F" w:rsidRPr="008E6B32" w:rsidRDefault="00880C7E" w:rsidP="00172E92">
      <w:pPr>
        <w:ind w:firstLine="284"/>
        <w:jc w:val="both"/>
        <w:rPr>
          <w:lang w:bidi="ar-SA"/>
        </w:rPr>
      </w:pPr>
      <w:r>
        <w:rPr>
          <w:rFonts w:eastAsia="MS ??"/>
          <w:b/>
          <w:bCs/>
          <w:lang w:bidi="ar-SA"/>
        </w:rPr>
        <w:t>132</w:t>
      </w:r>
      <w:r w:rsidR="004D0B1F" w:rsidRPr="008E6B32">
        <w:rPr>
          <w:rFonts w:eastAsia="MS ??"/>
          <w:b/>
          <w:bCs/>
          <w:lang w:bidi="ar-SA"/>
        </w:rPr>
        <w:t xml:space="preserve">) </w:t>
      </w:r>
      <w:r w:rsidR="004D0B1F" w:rsidRPr="004D0B1F">
        <w:rPr>
          <w:color w:val="000000"/>
          <w:lang w:bidi="ar-SA"/>
        </w:rPr>
        <w:t>Co</w:t>
      </w:r>
      <w:r w:rsidR="004D0B1F" w:rsidRPr="004D0B1F">
        <w:rPr>
          <w:rFonts w:ascii="Cambria Math" w:hAnsi="Cambria Math" w:cs="Cambria Math"/>
          <w:color w:val="000000"/>
          <w:lang w:bidi="ar-SA"/>
        </w:rPr>
        <w:t>‐</w:t>
      </w:r>
      <w:r w:rsidR="004D0B1F" w:rsidRPr="004D0B1F">
        <w:rPr>
          <w:color w:val="000000"/>
          <w:lang w:bidi="ar-SA"/>
        </w:rPr>
        <w:t>ordination assisted distal C−H alkylation of fused heterocycles</w:t>
      </w:r>
    </w:p>
    <w:p w14:paraId="61BC3BD1" w14:textId="0F0D3057" w:rsidR="004D0B1F" w:rsidRDefault="004D0B1F" w:rsidP="00172E92">
      <w:pPr>
        <w:widowControl/>
        <w:autoSpaceDE/>
        <w:autoSpaceDN/>
        <w:ind w:left="720"/>
        <w:jc w:val="both"/>
        <w:rPr>
          <w:color w:val="000000"/>
        </w:rPr>
      </w:pPr>
      <w:r>
        <w:rPr>
          <w:color w:val="000000"/>
        </w:rPr>
        <w:t>Kankanala, R</w:t>
      </w:r>
      <w:r w:rsidR="00880C7E">
        <w:rPr>
          <w:color w:val="000000"/>
        </w:rPr>
        <w:t>.; Biswas, J. P</w:t>
      </w:r>
      <w:r w:rsidRPr="004D0B1F">
        <w:rPr>
          <w:color w:val="000000"/>
        </w:rPr>
        <w:t xml:space="preserve">.; Jana, S.; Achar, T. K.; Porey, S.; </w:t>
      </w:r>
      <w:r w:rsidRPr="004D0B1F">
        <w:rPr>
          <w:b/>
          <w:bCs/>
          <w:color w:val="000000"/>
        </w:rPr>
        <w:t>Maiti, D.</w:t>
      </w:r>
    </w:p>
    <w:p w14:paraId="3009B296" w14:textId="2D1A677D" w:rsidR="004D0B1F" w:rsidRPr="004D0B1F" w:rsidRDefault="004D0B1F" w:rsidP="00130451">
      <w:pPr>
        <w:widowControl/>
        <w:autoSpaceDE/>
        <w:autoSpaceDN/>
        <w:spacing w:after="120"/>
        <w:ind w:left="720"/>
        <w:jc w:val="both"/>
        <w:rPr>
          <w:i/>
          <w:iCs/>
          <w:color w:val="000000"/>
          <w:lang w:bidi="ar-SA"/>
        </w:rPr>
      </w:pPr>
      <w:r>
        <w:rPr>
          <w:i/>
          <w:iCs/>
          <w:color w:val="000000"/>
          <w:lang w:bidi="ar-SA"/>
        </w:rPr>
        <w:t>Angew. Chem. Int. Ed.,</w:t>
      </w:r>
      <w:r w:rsidRPr="004D0B1F">
        <w:rPr>
          <w:i/>
          <w:iCs/>
          <w:color w:val="000000"/>
          <w:lang w:bidi="ar-SA"/>
        </w:rPr>
        <w:t xml:space="preserve"> </w:t>
      </w:r>
      <w:r w:rsidRPr="004D0B1F">
        <w:rPr>
          <w:b/>
          <w:bCs/>
          <w:color w:val="000000"/>
          <w:lang w:bidi="ar-SA"/>
        </w:rPr>
        <w:t>2019</w:t>
      </w:r>
      <w:r w:rsidRPr="004D0B1F">
        <w:rPr>
          <w:color w:val="000000"/>
          <w:lang w:bidi="ar-SA"/>
        </w:rPr>
        <w:t>,</w:t>
      </w:r>
      <w:r>
        <w:rPr>
          <w:b/>
          <w:bCs/>
          <w:color w:val="000000"/>
          <w:lang w:bidi="ar-SA"/>
        </w:rPr>
        <w:t xml:space="preserve"> </w:t>
      </w:r>
      <w:r w:rsidR="005A6D08">
        <w:rPr>
          <w:color w:val="000000"/>
          <w:lang w:bidi="ar-SA"/>
        </w:rPr>
        <w:t>58, 13946</w:t>
      </w:r>
      <w:r>
        <w:rPr>
          <w:color w:val="000000"/>
          <w:lang w:bidi="ar-SA"/>
        </w:rPr>
        <w:t xml:space="preserve"> </w:t>
      </w:r>
    </w:p>
    <w:p w14:paraId="64B82353" w14:textId="77777777" w:rsidR="00172E92" w:rsidRDefault="00880C7E" w:rsidP="00172E92">
      <w:pPr>
        <w:ind w:firstLine="284"/>
        <w:jc w:val="both"/>
        <w:rPr>
          <w:color w:val="000000"/>
          <w:lang w:bidi="ar-SA"/>
        </w:rPr>
      </w:pPr>
      <w:r>
        <w:rPr>
          <w:rFonts w:eastAsia="MS ??"/>
          <w:b/>
          <w:bCs/>
          <w:lang w:bidi="ar-SA"/>
        </w:rPr>
        <w:t>131</w:t>
      </w:r>
      <w:r w:rsidR="004D0B1F" w:rsidRPr="008E6B32">
        <w:rPr>
          <w:rFonts w:eastAsia="MS ??"/>
          <w:b/>
          <w:bCs/>
          <w:lang w:bidi="ar-SA"/>
        </w:rPr>
        <w:t xml:space="preserve">) </w:t>
      </w:r>
      <w:r w:rsidR="004D0B1F" w:rsidRPr="004D0B1F">
        <w:rPr>
          <w:color w:val="000000"/>
          <w:lang w:bidi="ar-SA"/>
        </w:rPr>
        <w:t xml:space="preserve">Direct </w:t>
      </w:r>
      <w:r w:rsidR="004D0B1F" w:rsidRPr="004D0B1F">
        <w:rPr>
          <w:i/>
          <w:iCs/>
          <w:color w:val="000000"/>
          <w:lang w:bidi="ar-SA"/>
        </w:rPr>
        <w:t>meta</w:t>
      </w:r>
      <w:r w:rsidR="004D0B1F" w:rsidRPr="004D0B1F">
        <w:rPr>
          <w:color w:val="000000"/>
          <w:lang w:bidi="ar-SA"/>
        </w:rPr>
        <w:t>-C</w:t>
      </w:r>
      <w:r w:rsidR="004D0B1F" w:rsidRPr="004D0B1F">
        <w:rPr>
          <w:rFonts w:ascii="Symbol" w:hAnsi="Symbol"/>
          <w:color w:val="000000"/>
          <w:lang w:bidi="ar-SA"/>
        </w:rPr>
        <w:t></w:t>
      </w:r>
      <w:r w:rsidR="004D0B1F" w:rsidRPr="004D0B1F">
        <w:rPr>
          <w:color w:val="000000"/>
          <w:lang w:bidi="ar-SA"/>
        </w:rPr>
        <w:t xml:space="preserve">H Perfluoroalkenylation of Arenes Enabled by a Cleavable Pyrimidine-Based </w:t>
      </w:r>
    </w:p>
    <w:p w14:paraId="5878649E" w14:textId="073005CA" w:rsidR="004D0B1F" w:rsidRPr="008E6B32" w:rsidRDefault="004D0B1F" w:rsidP="00172E92">
      <w:pPr>
        <w:ind w:firstLine="720"/>
        <w:jc w:val="both"/>
        <w:rPr>
          <w:lang w:bidi="ar-SA"/>
        </w:rPr>
      </w:pPr>
      <w:r w:rsidRPr="004D0B1F">
        <w:rPr>
          <w:color w:val="000000"/>
          <w:lang w:bidi="ar-SA"/>
        </w:rPr>
        <w:t>Template</w:t>
      </w:r>
    </w:p>
    <w:p w14:paraId="65189021" w14:textId="5A5586CA" w:rsidR="004D0B1F" w:rsidRPr="00130451" w:rsidRDefault="004D0B1F" w:rsidP="00130451">
      <w:pPr>
        <w:widowControl/>
        <w:autoSpaceDE/>
        <w:autoSpaceDN/>
        <w:spacing w:after="120"/>
        <w:ind w:left="720"/>
        <w:jc w:val="both"/>
        <w:rPr>
          <w:i/>
          <w:iCs/>
          <w:color w:val="000000"/>
          <w:lang w:bidi="ar-SA"/>
        </w:rPr>
      </w:pPr>
      <w:r w:rsidRPr="004D0B1F">
        <w:rPr>
          <w:color w:val="000000"/>
        </w:rPr>
        <w:t xml:space="preserve">Brochetta, M.; Borsari, T.; Bag, S.; Jana, S.; Maiti, S.; Porta, A.; Werz, D.; Zanoni, G.; </w:t>
      </w:r>
      <w:r w:rsidRPr="004D0B1F">
        <w:rPr>
          <w:b/>
          <w:bCs/>
          <w:color w:val="000000"/>
        </w:rPr>
        <w:t>Maiti, D.</w:t>
      </w:r>
      <w:r>
        <w:rPr>
          <w:color w:val="000000"/>
        </w:rPr>
        <w:t xml:space="preserve"> </w:t>
      </w:r>
      <w:r w:rsidRPr="004D0B1F">
        <w:rPr>
          <w:i/>
          <w:iCs/>
          <w:color w:val="000000"/>
          <w:lang w:bidi="ar-SA"/>
        </w:rPr>
        <w:t>Chem. Eur. J</w:t>
      </w:r>
      <w:r>
        <w:rPr>
          <w:i/>
          <w:iCs/>
          <w:color w:val="000000"/>
          <w:lang w:bidi="ar-SA"/>
        </w:rPr>
        <w:t>.,</w:t>
      </w:r>
      <w:r w:rsidRPr="004D0B1F">
        <w:rPr>
          <w:i/>
          <w:iCs/>
          <w:color w:val="000000"/>
          <w:lang w:bidi="ar-SA"/>
        </w:rPr>
        <w:t xml:space="preserve"> </w:t>
      </w:r>
      <w:r w:rsidRPr="004D0B1F">
        <w:rPr>
          <w:b/>
          <w:bCs/>
          <w:color w:val="000000"/>
          <w:lang w:bidi="ar-SA"/>
        </w:rPr>
        <w:t>2019</w:t>
      </w:r>
      <w:r>
        <w:rPr>
          <w:b/>
          <w:bCs/>
          <w:color w:val="000000"/>
          <w:lang w:bidi="ar-SA"/>
        </w:rPr>
        <w:t xml:space="preserve">, </w:t>
      </w:r>
      <w:r w:rsidRPr="004D0B1F">
        <w:rPr>
          <w:i/>
          <w:iCs/>
          <w:color w:val="000000"/>
          <w:lang w:bidi="ar-SA"/>
        </w:rPr>
        <w:t>44</w:t>
      </w:r>
      <w:r w:rsidRPr="004D0B1F">
        <w:rPr>
          <w:color w:val="000000"/>
          <w:lang w:bidi="ar-SA"/>
        </w:rPr>
        <w:t>, 10323</w:t>
      </w:r>
    </w:p>
    <w:p w14:paraId="2229FB79" w14:textId="4C880927" w:rsidR="008E6B32" w:rsidRPr="008E6B32" w:rsidRDefault="00880C7E" w:rsidP="00130451">
      <w:pPr>
        <w:ind w:firstLine="284"/>
        <w:jc w:val="both"/>
        <w:rPr>
          <w:lang w:bidi="ar-SA"/>
        </w:rPr>
      </w:pPr>
      <w:r>
        <w:rPr>
          <w:rFonts w:eastAsia="MS ??"/>
          <w:b/>
          <w:bCs/>
          <w:lang w:bidi="ar-SA"/>
        </w:rPr>
        <w:t>130</w:t>
      </w:r>
      <w:r w:rsidR="008E6B32" w:rsidRPr="008E6B32">
        <w:rPr>
          <w:rFonts w:eastAsia="MS ??"/>
          <w:b/>
          <w:bCs/>
          <w:lang w:bidi="ar-SA"/>
        </w:rPr>
        <w:t xml:space="preserve">) </w:t>
      </w:r>
      <w:r w:rsidR="008E6B32" w:rsidRPr="008E6B32">
        <w:rPr>
          <w:color w:val="000000"/>
          <w:lang w:bidi="ar-SA"/>
        </w:rPr>
        <w:t>Rhodium Catalyzed Template-Assisted Distal para-C</w:t>
      </w:r>
      <w:r w:rsidR="008E6B32" w:rsidRPr="008E6B32">
        <w:rPr>
          <w:color w:val="000000"/>
          <w:lang w:bidi="ar-SA"/>
        </w:rPr>
        <w:sym w:font="Symbol" w:char="F02D"/>
      </w:r>
      <w:proofErr w:type="gramStart"/>
      <w:r w:rsidR="008E6B32" w:rsidRPr="008E6B32">
        <w:rPr>
          <w:color w:val="000000"/>
          <w:lang w:bidi="ar-SA"/>
        </w:rPr>
        <w:t>H  Olefination</w:t>
      </w:r>
      <w:proofErr w:type="gramEnd"/>
    </w:p>
    <w:p w14:paraId="585AD9AB" w14:textId="77777777" w:rsidR="00172E92" w:rsidRDefault="008E6B32" w:rsidP="00130451">
      <w:pPr>
        <w:widowControl/>
        <w:autoSpaceDE/>
        <w:autoSpaceDN/>
        <w:ind w:firstLine="720"/>
        <w:jc w:val="both"/>
        <w:rPr>
          <w:b/>
          <w:color w:val="000000"/>
          <w:lang w:bidi="ar-SA"/>
        </w:rPr>
      </w:pPr>
      <w:r w:rsidRPr="008E6B32">
        <w:rPr>
          <w:color w:val="000000"/>
          <w:lang w:bidi="ar-SA"/>
        </w:rPr>
        <w:t xml:space="preserve">Dutta, U.;  Maiti, S.; Pimparkar, S.; Maiti, S.; Gahan, L. R.; Krenske, E. H.; Lupton, D. W.; </w:t>
      </w:r>
      <w:r w:rsidRPr="008E6B32">
        <w:rPr>
          <w:b/>
          <w:color w:val="000000"/>
          <w:lang w:bidi="ar-SA"/>
        </w:rPr>
        <w:t xml:space="preserve">Maiti, </w:t>
      </w:r>
    </w:p>
    <w:p w14:paraId="21E00938" w14:textId="305D534F" w:rsidR="008E6B32" w:rsidRPr="008E6B32" w:rsidRDefault="008E6B32" w:rsidP="00130451">
      <w:pPr>
        <w:widowControl/>
        <w:autoSpaceDE/>
        <w:autoSpaceDN/>
        <w:ind w:firstLine="720"/>
        <w:jc w:val="both"/>
        <w:rPr>
          <w:color w:val="000000"/>
          <w:lang w:bidi="ar-SA"/>
        </w:rPr>
      </w:pPr>
      <w:r w:rsidRPr="008E6B32">
        <w:rPr>
          <w:b/>
          <w:color w:val="000000"/>
          <w:lang w:bidi="ar-SA"/>
        </w:rPr>
        <w:t>D</w:t>
      </w:r>
      <w:r w:rsidR="007C06E9" w:rsidRPr="007C06E9">
        <w:rPr>
          <w:b/>
          <w:color w:val="000000"/>
          <w:lang w:bidi="ar-SA"/>
        </w:rPr>
        <w:t>.</w:t>
      </w:r>
    </w:p>
    <w:p w14:paraId="651C4BD8" w14:textId="27152569" w:rsidR="008E6B32" w:rsidRPr="008E6B32" w:rsidRDefault="008E6B32" w:rsidP="00130451">
      <w:pPr>
        <w:widowControl/>
        <w:autoSpaceDE/>
        <w:autoSpaceDN/>
        <w:spacing w:after="120"/>
        <w:ind w:firstLine="720"/>
        <w:jc w:val="both"/>
        <w:rPr>
          <w:color w:val="000000"/>
          <w:lang w:bidi="ar-SA"/>
        </w:rPr>
      </w:pPr>
      <w:r w:rsidRPr="008E6B32">
        <w:rPr>
          <w:i/>
          <w:iCs/>
          <w:color w:val="000000"/>
          <w:lang w:bidi="ar-SA"/>
        </w:rPr>
        <w:t>Chem. Sci., </w:t>
      </w:r>
      <w:r w:rsidRPr="008E6B32">
        <w:rPr>
          <w:b/>
          <w:bCs/>
          <w:color w:val="000000"/>
          <w:lang w:bidi="ar-SA"/>
        </w:rPr>
        <w:t>2019</w:t>
      </w:r>
      <w:r w:rsidRPr="008E6B32">
        <w:rPr>
          <w:color w:val="000000"/>
          <w:lang w:bidi="ar-SA"/>
        </w:rPr>
        <w:t>,</w:t>
      </w:r>
      <w:r w:rsidR="00880C7E">
        <w:rPr>
          <w:color w:val="000000"/>
          <w:lang w:bidi="ar-SA"/>
        </w:rPr>
        <w:t xml:space="preserve"> </w:t>
      </w:r>
      <w:r w:rsidR="00880C7E" w:rsidRPr="00880C7E">
        <w:rPr>
          <w:i/>
          <w:iCs/>
          <w:color w:val="000000"/>
          <w:lang w:bidi="ar-SA"/>
        </w:rPr>
        <w:t>10</w:t>
      </w:r>
      <w:r w:rsidR="00880C7E">
        <w:rPr>
          <w:color w:val="000000"/>
          <w:lang w:bidi="ar-SA"/>
        </w:rPr>
        <w:t>, 7426</w:t>
      </w:r>
      <w:r w:rsidRPr="008E6B32">
        <w:rPr>
          <w:i/>
          <w:iCs/>
          <w:color w:val="000000"/>
          <w:lang w:bidi="ar-SA"/>
        </w:rPr>
        <w:t> </w:t>
      </w:r>
    </w:p>
    <w:p w14:paraId="1FAE93B4" w14:textId="0EE0F585" w:rsidR="002E757B" w:rsidRPr="00633950" w:rsidRDefault="002E757B" w:rsidP="00172E92">
      <w:pPr>
        <w:ind w:left="720" w:hanging="436"/>
        <w:jc w:val="both"/>
        <w:rPr>
          <w:lang w:bidi="ar-SA"/>
        </w:rPr>
      </w:pPr>
      <w:r w:rsidRPr="00633950">
        <w:rPr>
          <w:rFonts w:eastAsia="MS ??"/>
          <w:b/>
          <w:bCs/>
          <w:lang w:bidi="ar-SA"/>
        </w:rPr>
        <w:t xml:space="preserve">129) </w:t>
      </w:r>
      <w:r w:rsidRPr="00633950">
        <w:rPr>
          <w:lang w:bidi="ar-SA"/>
        </w:rPr>
        <w:t>Regioselective Synthesis of Fused Furans via Decarboxylative Annulation of α</w:t>
      </w:r>
      <w:proofErr w:type="gramStart"/>
      <w:r w:rsidRPr="00633950">
        <w:rPr>
          <w:lang w:bidi="ar-SA"/>
        </w:rPr>
        <w:t>,β</w:t>
      </w:r>
      <w:proofErr w:type="gramEnd"/>
      <w:r w:rsidRPr="00633950">
        <w:rPr>
          <w:lang w:bidi="ar-SA"/>
        </w:rPr>
        <w:t>-Alkenyl Carboxylic Acid with Cyclic Ketone: Synthes</w:t>
      </w:r>
      <w:r w:rsidR="00EE29F3">
        <w:rPr>
          <w:lang w:bidi="ar-SA"/>
        </w:rPr>
        <w:t>is of Biheteroaryl Derivatives</w:t>
      </w:r>
    </w:p>
    <w:p w14:paraId="3301A1DE" w14:textId="25064232" w:rsidR="002E757B" w:rsidRPr="00633950" w:rsidRDefault="002E757B" w:rsidP="00130451">
      <w:pPr>
        <w:spacing w:after="120"/>
        <w:ind w:left="720"/>
        <w:jc w:val="both"/>
        <w:rPr>
          <w:lang w:bidi="ar-SA"/>
        </w:rPr>
      </w:pPr>
      <w:r w:rsidRPr="00633950">
        <w:rPr>
          <w:rFonts w:eastAsia="MS ??"/>
          <w:bCs/>
          <w:lang w:bidi="ar-SA"/>
        </w:rPr>
        <w:t xml:space="preserve">Agasti, S.; </w:t>
      </w:r>
      <w:r w:rsidRPr="00633950">
        <w:rPr>
          <w:bdr w:val="none" w:sz="0" w:space="0" w:color="auto" w:frame="1"/>
        </w:rPr>
        <w:t xml:space="preserve">Pal, T.; Achar, T. K.; Maiti, S.; Pal, D.; Mandal, S.; Daud, K.; Lahiri, G. K.; </w:t>
      </w:r>
      <w:r w:rsidRPr="00633950">
        <w:rPr>
          <w:b/>
          <w:bdr w:val="none" w:sz="0" w:space="0" w:color="auto" w:frame="1"/>
        </w:rPr>
        <w:t>Maiti, D.</w:t>
      </w:r>
      <w:r w:rsidRPr="00633950">
        <w:rPr>
          <w:rFonts w:eastAsia="MS ??"/>
          <w:b/>
          <w:bCs/>
          <w:lang w:bidi="ar-SA"/>
        </w:rPr>
        <w:t xml:space="preserve"> </w:t>
      </w:r>
      <w:r w:rsidRPr="00633950">
        <w:rPr>
          <w:i/>
          <w:iCs/>
          <w:bdr w:val="none" w:sz="0" w:space="0" w:color="auto" w:frame="1"/>
        </w:rPr>
        <w:t>Angew. Chem. Int. Ed.</w:t>
      </w:r>
      <w:r w:rsidR="000F378D" w:rsidRPr="00633950">
        <w:rPr>
          <w:i/>
          <w:iCs/>
          <w:bdr w:val="none" w:sz="0" w:space="0" w:color="auto" w:frame="1"/>
        </w:rPr>
        <w:t>,</w:t>
      </w:r>
      <w:r w:rsidRPr="00633950">
        <w:rPr>
          <w:i/>
          <w:iCs/>
          <w:bdr w:val="none" w:sz="0" w:space="0" w:color="auto" w:frame="1"/>
        </w:rPr>
        <w:t> </w:t>
      </w:r>
      <w:r w:rsidRPr="00633950">
        <w:rPr>
          <w:b/>
          <w:iCs/>
          <w:bdr w:val="none" w:sz="0" w:space="0" w:color="auto" w:frame="1"/>
        </w:rPr>
        <w:t>201</w:t>
      </w:r>
      <w:r w:rsidR="00AC64FD" w:rsidRPr="00633950">
        <w:rPr>
          <w:b/>
          <w:iCs/>
          <w:bdr w:val="none" w:sz="0" w:space="0" w:color="auto" w:frame="1"/>
        </w:rPr>
        <w:t>9</w:t>
      </w:r>
      <w:r w:rsidR="00AC64FD" w:rsidRPr="00633950">
        <w:rPr>
          <w:iCs/>
          <w:bdr w:val="none" w:sz="0" w:space="0" w:color="auto" w:frame="1"/>
        </w:rPr>
        <w:t>,</w:t>
      </w:r>
      <w:r w:rsidR="00B41AB6" w:rsidRPr="00633950">
        <w:rPr>
          <w:iCs/>
          <w:bdr w:val="none" w:sz="0" w:space="0" w:color="auto" w:frame="1"/>
        </w:rPr>
        <w:t xml:space="preserve"> </w:t>
      </w:r>
      <w:r w:rsidR="00880C7E" w:rsidRPr="00880C7E">
        <w:rPr>
          <w:i/>
          <w:bdr w:val="none" w:sz="0" w:space="0" w:color="auto" w:frame="1"/>
        </w:rPr>
        <w:t>58</w:t>
      </w:r>
      <w:r w:rsidR="00880C7E">
        <w:rPr>
          <w:iCs/>
          <w:bdr w:val="none" w:sz="0" w:space="0" w:color="auto" w:frame="1"/>
        </w:rPr>
        <w:t>, 11039</w:t>
      </w:r>
    </w:p>
    <w:p w14:paraId="4A9F94DB" w14:textId="4058F89C" w:rsidR="002E757B" w:rsidRPr="00633950" w:rsidRDefault="002E757B" w:rsidP="00172E92">
      <w:pPr>
        <w:pStyle w:val="font8"/>
        <w:spacing w:before="0" w:beforeAutospacing="0" w:after="0" w:afterAutospacing="0"/>
        <w:ind w:left="720" w:hanging="436"/>
        <w:jc w:val="both"/>
        <w:textAlignment w:val="baseline"/>
        <w:rPr>
          <w:bCs/>
          <w:sz w:val="22"/>
          <w:szCs w:val="22"/>
          <w:bdr w:val="none" w:sz="0" w:space="0" w:color="auto" w:frame="1"/>
        </w:rPr>
      </w:pPr>
      <w:r w:rsidRPr="00633950">
        <w:rPr>
          <w:b/>
          <w:bCs/>
          <w:sz w:val="22"/>
          <w:szCs w:val="22"/>
          <w:bdr w:val="none" w:sz="0" w:space="0" w:color="auto" w:frame="1"/>
        </w:rPr>
        <w:t xml:space="preserve">128) </w:t>
      </w:r>
      <w:r w:rsidRPr="00633950">
        <w:rPr>
          <w:bCs/>
          <w:sz w:val="22"/>
          <w:szCs w:val="22"/>
          <w:bdr w:val="none" w:sz="0" w:space="0" w:color="auto" w:frame="1"/>
        </w:rPr>
        <w:t>Palladium-Cata</w:t>
      </w:r>
      <w:r w:rsidR="008339BF">
        <w:rPr>
          <w:bCs/>
          <w:sz w:val="22"/>
          <w:szCs w:val="22"/>
          <w:bdr w:val="none" w:sz="0" w:space="0" w:color="auto" w:frame="1"/>
        </w:rPr>
        <w:t>lyzed Directed meta-Selective C–</w:t>
      </w:r>
      <w:r w:rsidRPr="00633950">
        <w:rPr>
          <w:bCs/>
          <w:sz w:val="22"/>
          <w:szCs w:val="22"/>
          <w:bdr w:val="none" w:sz="0" w:space="0" w:color="auto" w:frame="1"/>
        </w:rPr>
        <w:t xml:space="preserve">H Allylation of Arenes: Unactivated Internal </w:t>
      </w:r>
      <w:bookmarkStart w:id="0" w:name="OLE_LINK1"/>
      <w:bookmarkStart w:id="1" w:name="OLE_LINK2"/>
      <w:r w:rsidR="00EE29F3">
        <w:rPr>
          <w:bCs/>
          <w:sz w:val="22"/>
          <w:szCs w:val="22"/>
          <w:bdr w:val="none" w:sz="0" w:space="0" w:color="auto" w:frame="1"/>
        </w:rPr>
        <w:t>Olefins as Allyl   Surrogates</w:t>
      </w:r>
    </w:p>
    <w:p w14:paraId="60AB89F4" w14:textId="03BECE5A" w:rsidR="002E757B" w:rsidRPr="00130451" w:rsidRDefault="002E757B" w:rsidP="00130451">
      <w:pPr>
        <w:pStyle w:val="font8"/>
        <w:spacing w:before="0" w:beforeAutospacing="0" w:after="120" w:afterAutospacing="0"/>
        <w:ind w:left="720"/>
        <w:jc w:val="both"/>
        <w:textAlignment w:val="baseline"/>
        <w:rPr>
          <w:sz w:val="22"/>
          <w:szCs w:val="22"/>
        </w:rPr>
      </w:pPr>
      <w:r w:rsidRPr="00633950">
        <w:rPr>
          <w:sz w:val="22"/>
          <w:szCs w:val="22"/>
          <w:bdr w:val="none" w:sz="0" w:space="0" w:color="auto" w:frame="1"/>
        </w:rPr>
        <w:t>Achar, T. K</w:t>
      </w:r>
      <w:bookmarkEnd w:id="0"/>
      <w:bookmarkEnd w:id="1"/>
      <w:r w:rsidRPr="00633950">
        <w:rPr>
          <w:sz w:val="22"/>
          <w:szCs w:val="22"/>
          <w:bdr w:val="none" w:sz="0" w:space="0" w:color="auto" w:frame="1"/>
        </w:rPr>
        <w:t>.; Z</w:t>
      </w:r>
      <w:r w:rsidR="00F14017">
        <w:rPr>
          <w:sz w:val="22"/>
          <w:szCs w:val="22"/>
          <w:bdr w:val="none" w:sz="0" w:space="0" w:color="auto" w:frame="1"/>
        </w:rPr>
        <w:t xml:space="preserve">hang, S.; Mondal, R.; </w:t>
      </w:r>
      <w:r w:rsidR="00EE29F3">
        <w:rPr>
          <w:sz w:val="22"/>
          <w:szCs w:val="22"/>
          <w:bdr w:val="none" w:sz="0" w:space="0" w:color="auto" w:frame="1"/>
        </w:rPr>
        <w:t xml:space="preserve">Shanavas, M. </w:t>
      </w:r>
      <w:r w:rsidR="00F14017">
        <w:rPr>
          <w:sz w:val="22"/>
          <w:szCs w:val="22"/>
          <w:bdr w:val="none" w:sz="0" w:space="0" w:color="auto" w:frame="1"/>
        </w:rPr>
        <w:t xml:space="preserve">S.; </w:t>
      </w:r>
      <w:r w:rsidRPr="00633950">
        <w:rPr>
          <w:sz w:val="22"/>
          <w:szCs w:val="22"/>
          <w:bdr w:val="none" w:sz="0" w:space="0" w:color="auto" w:frame="1"/>
        </w:rPr>
        <w:t xml:space="preserve">Maiti, S.; Maity, S.; Pal, N.; Paton, R. S.; </w:t>
      </w:r>
      <w:r w:rsidRPr="00633950">
        <w:rPr>
          <w:b/>
          <w:sz w:val="22"/>
          <w:szCs w:val="22"/>
          <w:bdr w:val="none" w:sz="0" w:space="0" w:color="auto" w:frame="1"/>
        </w:rPr>
        <w:t>Maiti, D.</w:t>
      </w:r>
      <w:r w:rsidRPr="00633950">
        <w:rPr>
          <w:sz w:val="22"/>
          <w:szCs w:val="22"/>
          <w:bdr w:val="none" w:sz="0" w:space="0" w:color="auto" w:frame="1"/>
        </w:rPr>
        <w:t xml:space="preserve"> </w:t>
      </w:r>
      <w:r w:rsidRPr="00633950">
        <w:rPr>
          <w:i/>
          <w:iCs/>
          <w:sz w:val="22"/>
          <w:szCs w:val="22"/>
          <w:bdr w:val="none" w:sz="0" w:space="0" w:color="auto" w:frame="1"/>
        </w:rPr>
        <w:t>Angew. Chem. Int. Ed.</w:t>
      </w:r>
      <w:r w:rsidR="000F378D" w:rsidRPr="00633950">
        <w:rPr>
          <w:i/>
          <w:iCs/>
          <w:sz w:val="22"/>
          <w:szCs w:val="22"/>
          <w:bdr w:val="none" w:sz="0" w:space="0" w:color="auto" w:frame="1"/>
        </w:rPr>
        <w:t>,</w:t>
      </w:r>
      <w:r w:rsidRPr="00633950">
        <w:rPr>
          <w:i/>
          <w:iCs/>
          <w:sz w:val="22"/>
          <w:szCs w:val="22"/>
          <w:bdr w:val="none" w:sz="0" w:space="0" w:color="auto" w:frame="1"/>
        </w:rPr>
        <w:t> </w:t>
      </w:r>
      <w:r w:rsidRPr="00633950">
        <w:rPr>
          <w:b/>
          <w:iCs/>
          <w:sz w:val="22"/>
          <w:szCs w:val="22"/>
          <w:bdr w:val="none" w:sz="0" w:space="0" w:color="auto" w:frame="1"/>
        </w:rPr>
        <w:t>201</w:t>
      </w:r>
      <w:r w:rsidR="00AC64FD" w:rsidRPr="00633950">
        <w:rPr>
          <w:b/>
          <w:iCs/>
          <w:sz w:val="22"/>
          <w:szCs w:val="22"/>
          <w:bdr w:val="none" w:sz="0" w:space="0" w:color="auto" w:frame="1"/>
        </w:rPr>
        <w:t>9</w:t>
      </w:r>
      <w:r w:rsidR="00AC64FD" w:rsidRPr="00633950">
        <w:rPr>
          <w:iCs/>
          <w:sz w:val="22"/>
          <w:szCs w:val="22"/>
          <w:bdr w:val="none" w:sz="0" w:space="0" w:color="auto" w:frame="1"/>
        </w:rPr>
        <w:t>,</w:t>
      </w:r>
      <w:r w:rsidR="00880C7E">
        <w:rPr>
          <w:iCs/>
          <w:sz w:val="22"/>
          <w:szCs w:val="22"/>
          <w:bdr w:val="none" w:sz="0" w:space="0" w:color="auto" w:frame="1"/>
        </w:rPr>
        <w:t xml:space="preserve"> </w:t>
      </w:r>
      <w:r w:rsidR="00880C7E" w:rsidRPr="00880C7E">
        <w:rPr>
          <w:i/>
          <w:sz w:val="22"/>
          <w:szCs w:val="22"/>
          <w:bdr w:val="none" w:sz="0" w:space="0" w:color="auto" w:frame="1"/>
        </w:rPr>
        <w:t>58</w:t>
      </w:r>
      <w:r w:rsidR="00880C7E">
        <w:rPr>
          <w:iCs/>
          <w:sz w:val="22"/>
          <w:szCs w:val="22"/>
          <w:bdr w:val="none" w:sz="0" w:space="0" w:color="auto" w:frame="1"/>
        </w:rPr>
        <w:t>, 10353</w:t>
      </w:r>
      <w:r w:rsidR="00AC64FD" w:rsidRPr="00633950">
        <w:rPr>
          <w:iCs/>
          <w:sz w:val="22"/>
          <w:szCs w:val="22"/>
          <w:bdr w:val="none" w:sz="0" w:space="0" w:color="auto" w:frame="1"/>
        </w:rPr>
        <w:t xml:space="preserve"> </w:t>
      </w:r>
    </w:p>
    <w:p w14:paraId="452F5CA2" w14:textId="77777777" w:rsidR="00751CE4" w:rsidRPr="00633950" w:rsidRDefault="002E757B" w:rsidP="00172E92">
      <w:pPr>
        <w:pStyle w:val="font8"/>
        <w:spacing w:before="0" w:beforeAutospacing="0" w:after="0" w:afterAutospacing="0"/>
        <w:ind w:left="284"/>
        <w:jc w:val="both"/>
        <w:textAlignment w:val="baseline"/>
        <w:rPr>
          <w:sz w:val="22"/>
          <w:szCs w:val="22"/>
        </w:rPr>
      </w:pPr>
      <w:r w:rsidRPr="00633950">
        <w:rPr>
          <w:rFonts w:eastAsia="MS ??"/>
          <w:b/>
          <w:bCs/>
          <w:sz w:val="22"/>
          <w:szCs w:val="22"/>
        </w:rPr>
        <w:t>127)</w:t>
      </w:r>
      <w:r w:rsidRPr="00633950"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Pr="00633950">
        <w:rPr>
          <w:bCs/>
          <w:sz w:val="22"/>
          <w:szCs w:val="22"/>
          <w:bdr w:val="none" w:sz="0" w:space="0" w:color="auto" w:frame="1"/>
        </w:rPr>
        <w:t>Palladium catalyzed template directed C-5 selective olefination of thiazoles</w:t>
      </w:r>
      <w:r w:rsidRPr="00633950">
        <w:rPr>
          <w:sz w:val="22"/>
          <w:szCs w:val="22"/>
        </w:rPr>
        <w:t xml:space="preserve"> </w:t>
      </w:r>
    </w:p>
    <w:p w14:paraId="77B8E892" w14:textId="70C73238" w:rsidR="002E757B" w:rsidRPr="00130451" w:rsidRDefault="00751CE4" w:rsidP="00130451">
      <w:pPr>
        <w:spacing w:after="120"/>
        <w:ind w:left="720"/>
        <w:jc w:val="both"/>
        <w:rPr>
          <w:lang w:bidi="ar-SA"/>
        </w:rPr>
      </w:pPr>
      <w:r w:rsidRPr="00633950">
        <w:rPr>
          <w:bdr w:val="none" w:sz="0" w:space="0" w:color="auto" w:frame="1"/>
        </w:rPr>
        <w:t xml:space="preserve">Achar, T. K.; Biswas, J.; Porey, S.; Pal, T.; Ramakrishna, K.; Maiti, S.; </w:t>
      </w:r>
      <w:r w:rsidRPr="00633950">
        <w:rPr>
          <w:b/>
          <w:bdr w:val="none" w:sz="0" w:space="0" w:color="auto" w:frame="1"/>
        </w:rPr>
        <w:t>Maiti, D.</w:t>
      </w:r>
      <w:r w:rsidRPr="00633950">
        <w:rPr>
          <w:bdr w:val="none" w:sz="0" w:space="0" w:color="auto" w:frame="1"/>
        </w:rPr>
        <w:t xml:space="preserve"> </w:t>
      </w:r>
      <w:r w:rsidR="002E757B" w:rsidRPr="00633950">
        <w:rPr>
          <w:i/>
          <w:iCs/>
          <w:bdr w:val="none" w:sz="0" w:space="0" w:color="auto" w:frame="1"/>
        </w:rPr>
        <w:t>J. Org. Chem</w:t>
      </w:r>
      <w:r w:rsidR="000F378D" w:rsidRPr="00633950">
        <w:rPr>
          <w:i/>
          <w:iCs/>
          <w:bdr w:val="none" w:sz="0" w:space="0" w:color="auto" w:frame="1"/>
        </w:rPr>
        <w:t>.</w:t>
      </w:r>
      <w:r w:rsidR="002E757B" w:rsidRPr="00633950">
        <w:rPr>
          <w:i/>
          <w:iCs/>
          <w:bdr w:val="none" w:sz="0" w:space="0" w:color="auto" w:frame="1"/>
        </w:rPr>
        <w:t xml:space="preserve">, </w:t>
      </w:r>
      <w:r w:rsidR="002E757B" w:rsidRPr="00633950">
        <w:rPr>
          <w:b/>
          <w:iCs/>
          <w:bdr w:val="none" w:sz="0" w:space="0" w:color="auto" w:frame="1"/>
        </w:rPr>
        <w:t>2019</w:t>
      </w:r>
      <w:r w:rsidR="00AC64FD" w:rsidRPr="00633950">
        <w:rPr>
          <w:bdr w:val="none" w:sz="0" w:space="0" w:color="auto" w:frame="1"/>
        </w:rPr>
        <w:t>,</w:t>
      </w:r>
      <w:r w:rsidR="00880C7E">
        <w:rPr>
          <w:bdr w:val="none" w:sz="0" w:space="0" w:color="auto" w:frame="1"/>
        </w:rPr>
        <w:t xml:space="preserve"> </w:t>
      </w:r>
      <w:r w:rsidR="00880C7E" w:rsidRPr="00880C7E">
        <w:rPr>
          <w:i/>
          <w:iCs/>
          <w:bdr w:val="none" w:sz="0" w:space="0" w:color="auto" w:frame="1"/>
        </w:rPr>
        <w:t>84</w:t>
      </w:r>
      <w:r w:rsidR="00880C7E">
        <w:rPr>
          <w:bdr w:val="none" w:sz="0" w:space="0" w:color="auto" w:frame="1"/>
        </w:rPr>
        <w:t>, 8315</w:t>
      </w:r>
      <w:r w:rsidR="00B41AB6" w:rsidRPr="00633950">
        <w:rPr>
          <w:lang w:bidi="ar-SA"/>
        </w:rPr>
        <w:t xml:space="preserve"> </w:t>
      </w:r>
    </w:p>
    <w:p w14:paraId="2F124390" w14:textId="77777777" w:rsidR="00960125" w:rsidRPr="00633950" w:rsidRDefault="00960125" w:rsidP="00172E92">
      <w:pPr>
        <w:ind w:left="567" w:hanging="283"/>
        <w:jc w:val="both"/>
        <w:rPr>
          <w:bCs/>
        </w:rPr>
      </w:pPr>
      <w:r w:rsidRPr="00633950">
        <w:rPr>
          <w:b/>
          <w:bCs/>
        </w:rPr>
        <w:t xml:space="preserve">126) </w:t>
      </w:r>
      <w:r w:rsidRPr="00633950">
        <w:rPr>
          <w:bCs/>
        </w:rPr>
        <w:t>Photocatalyzed Borylation Using Water Soluble Quantum Dots</w:t>
      </w:r>
    </w:p>
    <w:p w14:paraId="6AB6BF3B" w14:textId="3C1F8843" w:rsidR="00960125" w:rsidRPr="00633950" w:rsidRDefault="00960125" w:rsidP="00130451">
      <w:pPr>
        <w:spacing w:after="120"/>
        <w:ind w:left="720"/>
        <w:jc w:val="both"/>
      </w:pPr>
      <w:r w:rsidRPr="00633950">
        <w:t>Chandrasekhar, H. B.; Maji, A.; Halder, G.; Banerjee, S.; Bhattacharyya, S.; </w:t>
      </w:r>
      <w:r w:rsidRPr="00633950">
        <w:rPr>
          <w:b/>
        </w:rPr>
        <w:t>Maiti, D</w:t>
      </w:r>
      <w:r w:rsidR="0022141C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  <w:iCs/>
        </w:rPr>
        <w:t>Chem. Comm</w:t>
      </w:r>
      <w:r w:rsidR="000F378D" w:rsidRPr="00633950">
        <w:rPr>
          <w:i/>
          <w:iCs/>
        </w:rPr>
        <w:t>un</w:t>
      </w:r>
      <w:r w:rsidRPr="00633950">
        <w:t>.</w:t>
      </w:r>
      <w:r w:rsidR="000F378D" w:rsidRPr="00633950">
        <w:t>,</w:t>
      </w:r>
      <w:r w:rsidRPr="00633950">
        <w:t xml:space="preserve"> </w:t>
      </w:r>
      <w:r w:rsidRPr="00633950">
        <w:rPr>
          <w:b/>
          <w:bCs/>
        </w:rPr>
        <w:t>2019</w:t>
      </w:r>
      <w:r w:rsidR="0045484E" w:rsidRPr="00633950">
        <w:t xml:space="preserve">, </w:t>
      </w:r>
      <w:r w:rsidR="0045484E" w:rsidRPr="00633950">
        <w:rPr>
          <w:i/>
        </w:rPr>
        <w:t>55</w:t>
      </w:r>
      <w:r w:rsidR="0045484E" w:rsidRPr="00633950">
        <w:t>, 6201</w:t>
      </w:r>
    </w:p>
    <w:p w14:paraId="6BD39F46" w14:textId="77777777" w:rsidR="00130451" w:rsidRDefault="00130451" w:rsidP="00130451">
      <w:pPr>
        <w:ind w:left="567" w:hanging="283"/>
        <w:jc w:val="both"/>
      </w:pPr>
      <w:r>
        <w:rPr>
          <w:b/>
          <w:bCs/>
        </w:rPr>
        <w:t xml:space="preserve">125) </w:t>
      </w:r>
      <w:r w:rsidR="00862852" w:rsidRPr="00633950">
        <w:t>Palladium</w:t>
      </w:r>
      <w:r w:rsidR="004D0B1F">
        <w:rPr>
          <w:rFonts w:ascii="Monaco" w:hAnsi="Monaco" w:cs="Monaco"/>
        </w:rPr>
        <w:t xml:space="preserve"> </w:t>
      </w:r>
      <w:r w:rsidR="00862852" w:rsidRPr="00633950">
        <w:t xml:space="preserve">Catalyzed Selective </w:t>
      </w:r>
      <w:r w:rsidR="00862852" w:rsidRPr="00633950">
        <w:rPr>
          <w:i/>
          <w:iCs/>
        </w:rPr>
        <w:t>meta</w:t>
      </w:r>
      <w:r w:rsidR="004D0B1F" w:rsidRPr="004D0B1F">
        <w:t>-</w:t>
      </w:r>
      <w:r w:rsidR="00862852" w:rsidRPr="00633950">
        <w:t>C−H Deuteration</w:t>
      </w:r>
      <w:r>
        <w:t xml:space="preserve"> of Arenes: Reaction Design and </w:t>
      </w:r>
    </w:p>
    <w:p w14:paraId="7FD3250E" w14:textId="30921F4A" w:rsidR="00862852" w:rsidRPr="00130451" w:rsidRDefault="00862852" w:rsidP="00130451">
      <w:pPr>
        <w:ind w:left="567" w:firstLine="153"/>
        <w:jc w:val="both"/>
      </w:pPr>
      <w:r w:rsidRPr="00633950">
        <w:t>Applications</w:t>
      </w:r>
    </w:p>
    <w:p w14:paraId="62417621" w14:textId="4195ED64" w:rsidR="00862852" w:rsidRPr="00633950" w:rsidRDefault="00862852" w:rsidP="00172E92">
      <w:pPr>
        <w:spacing w:after="120"/>
        <w:ind w:left="720"/>
        <w:jc w:val="both"/>
      </w:pPr>
      <w:r w:rsidRPr="00633950">
        <w:t xml:space="preserve">Bag, S.; Petzold, M.; Sur, A.; Bhowmick, S.; Werz, D.; </w:t>
      </w:r>
      <w:r w:rsidRPr="00633950">
        <w:rPr>
          <w:b/>
          <w:bCs/>
        </w:rPr>
        <w:t>Maiti, D</w:t>
      </w:r>
      <w:r w:rsidR="0022141C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  <w:iCs/>
        </w:rPr>
        <w:t>Chem. Eur. J</w:t>
      </w:r>
      <w:r w:rsidR="000F378D" w:rsidRPr="00633950">
        <w:t xml:space="preserve">., </w:t>
      </w:r>
      <w:r w:rsidRPr="00633950">
        <w:rPr>
          <w:b/>
          <w:bCs/>
        </w:rPr>
        <w:t>2019</w:t>
      </w:r>
      <w:r w:rsidR="0098622E" w:rsidRPr="00633950">
        <w:t xml:space="preserve">, </w:t>
      </w:r>
      <w:r w:rsidR="00880C7E" w:rsidRPr="00880C7E">
        <w:rPr>
          <w:i/>
          <w:iCs/>
        </w:rPr>
        <w:t>25</w:t>
      </w:r>
      <w:r w:rsidR="00880C7E">
        <w:t>, 9433</w:t>
      </w:r>
    </w:p>
    <w:p w14:paraId="045DCD7F" w14:textId="77777777" w:rsidR="00862852" w:rsidRPr="00633950" w:rsidRDefault="00862852" w:rsidP="00172E92">
      <w:pPr>
        <w:ind w:left="567" w:hanging="283"/>
        <w:jc w:val="both"/>
        <w:rPr>
          <w:b/>
          <w:bCs/>
        </w:rPr>
      </w:pPr>
      <w:r w:rsidRPr="00633950">
        <w:rPr>
          <w:b/>
          <w:bCs/>
        </w:rPr>
        <w:t xml:space="preserve">124) </w:t>
      </w:r>
      <w:r w:rsidRPr="00633950">
        <w:t>Bismuth Nitrate as a Source of Nitro Radical in Ipso-Nitration of Carboxylic Acids</w:t>
      </w:r>
    </w:p>
    <w:p w14:paraId="1DA13E21" w14:textId="41EFC0CB" w:rsidR="00862852" w:rsidRPr="00633950" w:rsidRDefault="00862852" w:rsidP="00130451">
      <w:pPr>
        <w:spacing w:after="120"/>
        <w:ind w:left="720"/>
        <w:jc w:val="both"/>
      </w:pPr>
      <w:r w:rsidRPr="00633950">
        <w:t xml:space="preserve">Agasti, S.; Maiti, S.; Maity, S.; Anniyappan, M.; Talawar, M. B.; </w:t>
      </w:r>
      <w:r w:rsidRPr="00633950">
        <w:rPr>
          <w:b/>
          <w:bCs/>
        </w:rPr>
        <w:t>Maiti, D</w:t>
      </w:r>
      <w:r w:rsidR="0022141C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  <w:iCs/>
        </w:rPr>
        <w:t>Polyhedron</w:t>
      </w:r>
      <w:r w:rsidRPr="00633950">
        <w:t xml:space="preserve">, </w:t>
      </w:r>
      <w:r w:rsidRPr="00633950">
        <w:rPr>
          <w:b/>
          <w:bCs/>
        </w:rPr>
        <w:t>2019</w:t>
      </w:r>
      <w:r w:rsidR="00C4747C" w:rsidRPr="00633950">
        <w:t>, 10.1016/j.poly.2019.04.005</w:t>
      </w:r>
    </w:p>
    <w:p w14:paraId="4DD94C48" w14:textId="2EB4EC2B" w:rsidR="00862852" w:rsidRPr="00633950" w:rsidRDefault="00CD32F7" w:rsidP="00172E92">
      <w:pPr>
        <w:ind w:left="720" w:hanging="436"/>
        <w:jc w:val="both"/>
        <w:rPr>
          <w:b/>
          <w:bCs/>
        </w:rPr>
      </w:pPr>
      <w:r w:rsidRPr="00633950">
        <w:rPr>
          <w:b/>
          <w:bCs/>
        </w:rPr>
        <w:t>123)</w:t>
      </w:r>
      <w:r w:rsidR="005D7629" w:rsidRPr="00633950">
        <w:rPr>
          <w:b/>
          <w:bCs/>
        </w:rPr>
        <w:t xml:space="preserve"> </w:t>
      </w:r>
      <w:r w:rsidR="00862852" w:rsidRPr="00633950">
        <w:t xml:space="preserve">Iterative Arylation of Amino Acids and Aliphatic Amines </w:t>
      </w:r>
      <w:r w:rsidR="00862852" w:rsidRPr="00633950">
        <w:rPr>
          <w:i/>
          <w:iCs/>
        </w:rPr>
        <w:t>via</w:t>
      </w:r>
      <w:r w:rsidR="00862852" w:rsidRPr="00633950">
        <w:t>-</w:t>
      </w:r>
      <w:proofErr w:type="gramStart"/>
      <w:r w:rsidR="00862852" w:rsidRPr="00633950">
        <w:t>C(</w:t>
      </w:r>
      <w:proofErr w:type="gramEnd"/>
      <w:r w:rsidR="00862852" w:rsidRPr="00633950">
        <w:t>sp</w:t>
      </w:r>
      <w:r w:rsidR="00862852" w:rsidRPr="00633950">
        <w:rPr>
          <w:vertAlign w:val="superscript"/>
        </w:rPr>
        <w:t>3</w:t>
      </w:r>
      <w:r w:rsidR="00783592">
        <w:t>)–</w:t>
      </w:r>
      <w:r w:rsidR="00862852" w:rsidRPr="00633950">
        <w:t>H Activation: Experimental and Computational Exploration</w:t>
      </w:r>
    </w:p>
    <w:p w14:paraId="24504D42" w14:textId="6CC95525" w:rsidR="00862852" w:rsidRPr="00633950" w:rsidRDefault="00862852" w:rsidP="00172E92">
      <w:pPr>
        <w:spacing w:after="120"/>
        <w:ind w:left="720"/>
        <w:jc w:val="both"/>
      </w:pPr>
      <w:r w:rsidRPr="00633950">
        <w:t xml:space="preserve">Guin, S.; Dolui, P.; Zhang, X.; Paul, S.; Singh, V. K; Pradhan, S.; Chandrashekar, H. B.; S. S. Anjana.; Paton, R. S.; </w:t>
      </w:r>
      <w:r w:rsidRPr="00633950">
        <w:rPr>
          <w:b/>
          <w:bCs/>
        </w:rPr>
        <w:t>Maiti, D</w:t>
      </w:r>
      <w:r w:rsidR="0022141C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  <w:iCs/>
        </w:rPr>
        <w:t xml:space="preserve">Angew. </w:t>
      </w:r>
      <w:proofErr w:type="gramStart"/>
      <w:r w:rsidRPr="00633950">
        <w:rPr>
          <w:i/>
          <w:iCs/>
        </w:rPr>
        <w:t>Chem. Int. Ed.</w:t>
      </w:r>
      <w:r w:rsidR="000F378D" w:rsidRPr="00633950">
        <w:rPr>
          <w:i/>
          <w:iCs/>
        </w:rPr>
        <w:t xml:space="preserve">, </w:t>
      </w:r>
      <w:r w:rsidRPr="00633950">
        <w:rPr>
          <w:b/>
          <w:bCs/>
        </w:rPr>
        <w:t>2019</w:t>
      </w:r>
      <w:r w:rsidRPr="00633950">
        <w:t xml:space="preserve">, </w:t>
      </w:r>
      <w:r w:rsidRPr="00633950">
        <w:rPr>
          <w:i/>
          <w:iCs/>
        </w:rPr>
        <w:t>58</w:t>
      </w:r>
      <w:r w:rsidRPr="00633950">
        <w:t>, 5633.</w:t>
      </w:r>
      <w:proofErr w:type="gramEnd"/>
    </w:p>
    <w:p w14:paraId="37B0B46B" w14:textId="77777777" w:rsidR="000A5D83" w:rsidRPr="00633950" w:rsidRDefault="000A5D83" w:rsidP="00172E92">
      <w:pPr>
        <w:ind w:left="284"/>
        <w:jc w:val="both"/>
      </w:pPr>
      <w:r w:rsidRPr="00633950">
        <w:rPr>
          <w:b/>
          <w:bCs/>
        </w:rPr>
        <w:t xml:space="preserve">122) </w:t>
      </w:r>
      <w:r w:rsidRPr="00633950">
        <w:t>Fabrication of Amyloid Fibril-Palladium Nanocomposite: A Sustainable Catalyst for C</w:t>
      </w:r>
      <w:r w:rsidRPr="00633950">
        <w:rPr>
          <w:rFonts w:ascii="Symbol" w:hAnsi="Symbol"/>
        </w:rPr>
        <w:t></w:t>
      </w:r>
      <w:r w:rsidRPr="00633950">
        <w:t xml:space="preserve">H </w:t>
      </w:r>
    </w:p>
    <w:p w14:paraId="110645BD" w14:textId="77777777" w:rsidR="000A5D83" w:rsidRPr="00633950" w:rsidRDefault="000A5D83" w:rsidP="00172E92">
      <w:pPr>
        <w:ind w:left="284"/>
        <w:jc w:val="both"/>
        <w:rPr>
          <w:b/>
          <w:bCs/>
        </w:rPr>
      </w:pPr>
      <w:r w:rsidRPr="00633950">
        <w:t xml:space="preserve">        Activation and Electrooxidation of Ethanol</w:t>
      </w:r>
    </w:p>
    <w:p w14:paraId="38AE2779" w14:textId="267BF42E" w:rsidR="000A5D83" w:rsidRPr="00633950" w:rsidRDefault="000A5D83" w:rsidP="00172E92">
      <w:pPr>
        <w:spacing w:after="120"/>
        <w:ind w:left="720"/>
        <w:jc w:val="both"/>
        <w:rPr>
          <w:rFonts w:ascii="Arial" w:hAnsi="Arial" w:cs="Arial"/>
          <w:shd w:val="clear" w:color="auto" w:fill="FFFFFF"/>
        </w:rPr>
      </w:pPr>
      <w:r w:rsidRPr="00633950">
        <w:t xml:space="preserve">Jayarajan, R.; Kumar, R.; Gupta, J.; Dev, G.; Kadu, P.; Chaterjee, D.; Bahadur, D.; </w:t>
      </w:r>
      <w:r w:rsidRPr="00633950">
        <w:rPr>
          <w:b/>
          <w:bCs/>
        </w:rPr>
        <w:t>Maiti, D</w:t>
      </w:r>
      <w:r w:rsidR="0022141C" w:rsidRPr="00633950">
        <w:rPr>
          <w:b/>
          <w:bdr w:val="none" w:sz="0" w:space="0" w:color="auto" w:frame="1"/>
        </w:rPr>
        <w:t>.</w:t>
      </w:r>
      <w:r w:rsidRPr="00633950">
        <w:t>; Maji, S. K.</w:t>
      </w:r>
      <w:r w:rsidR="00C4747C" w:rsidRPr="00633950">
        <w:t xml:space="preserve"> </w:t>
      </w:r>
      <w:r w:rsidRPr="00633950">
        <w:rPr>
          <w:i/>
          <w:iCs/>
        </w:rPr>
        <w:t xml:space="preserve">J. Mater. Chem. </w:t>
      </w:r>
      <w:proofErr w:type="gramStart"/>
      <w:r w:rsidRPr="00633950">
        <w:rPr>
          <w:i/>
          <w:iCs/>
        </w:rPr>
        <w:t>A</w:t>
      </w:r>
      <w:r w:rsidR="0013256C" w:rsidRPr="00633950">
        <w:t xml:space="preserve">, </w:t>
      </w:r>
      <w:r w:rsidR="0013256C" w:rsidRPr="00633950">
        <w:rPr>
          <w:b/>
        </w:rPr>
        <w:t>2019</w:t>
      </w:r>
      <w:r w:rsidR="0013256C" w:rsidRPr="00633950">
        <w:t xml:space="preserve">, </w:t>
      </w:r>
      <w:r w:rsidR="0013256C" w:rsidRPr="00633950">
        <w:rPr>
          <w:i/>
        </w:rPr>
        <w:t>7</w:t>
      </w:r>
      <w:r w:rsidR="0013256C" w:rsidRPr="00633950">
        <w:t>, 4486.</w:t>
      </w:r>
      <w:proofErr w:type="gramEnd"/>
    </w:p>
    <w:p w14:paraId="0C2D0F32" w14:textId="77777777" w:rsidR="000A5D83" w:rsidRPr="00633950" w:rsidRDefault="000A5D83" w:rsidP="00172E92">
      <w:pPr>
        <w:widowControl/>
        <w:suppressAutoHyphens/>
        <w:autoSpaceDE/>
        <w:autoSpaceDN/>
        <w:ind w:left="284"/>
        <w:jc w:val="both"/>
        <w:rPr>
          <w:bCs/>
          <w:iCs/>
        </w:rPr>
      </w:pPr>
      <w:r w:rsidRPr="00633950">
        <w:rPr>
          <w:b/>
          <w:bCs/>
          <w:iCs/>
        </w:rPr>
        <w:t xml:space="preserve">121) </w:t>
      </w:r>
      <w:r w:rsidRPr="00633950">
        <w:rPr>
          <w:bCs/>
          <w:iCs/>
        </w:rPr>
        <w:t>Game of Directors: Accessing Remote </w:t>
      </w:r>
      <w:r w:rsidRPr="00633950">
        <w:rPr>
          <w:bCs/>
          <w:i/>
        </w:rPr>
        <w:t>meta</w:t>
      </w:r>
      <w:r w:rsidRPr="00633950">
        <w:rPr>
          <w:bCs/>
          <w:iCs/>
        </w:rPr>
        <w:t>- and </w:t>
      </w:r>
      <w:r w:rsidRPr="00633950">
        <w:rPr>
          <w:bCs/>
          <w:i/>
        </w:rPr>
        <w:t>para</w:t>
      </w:r>
      <w:r w:rsidRPr="00633950">
        <w:rPr>
          <w:bCs/>
          <w:iCs/>
        </w:rPr>
        <w:t>-C</w:t>
      </w:r>
      <w:r w:rsidRPr="00633950">
        <w:rPr>
          <w:rFonts w:ascii="Symbol" w:hAnsi="Symbol"/>
          <w:bCs/>
          <w:iCs/>
        </w:rPr>
        <w:t></w:t>
      </w:r>
      <w:r w:rsidRPr="00633950">
        <w:rPr>
          <w:bCs/>
          <w:iCs/>
        </w:rPr>
        <w:t xml:space="preserve">H Bonds With Covalently Attached </w:t>
      </w:r>
    </w:p>
    <w:p w14:paraId="37ACBA85" w14:textId="77777777" w:rsidR="000A5D83" w:rsidRPr="00633950" w:rsidRDefault="000A5D83" w:rsidP="00172E92">
      <w:pPr>
        <w:widowControl/>
        <w:suppressAutoHyphens/>
        <w:autoSpaceDE/>
        <w:autoSpaceDN/>
        <w:ind w:left="284"/>
        <w:jc w:val="both"/>
      </w:pPr>
      <w:r w:rsidRPr="00633950">
        <w:rPr>
          <w:bCs/>
          <w:iCs/>
        </w:rPr>
        <w:t xml:space="preserve">        Directing Groups</w:t>
      </w:r>
    </w:p>
    <w:p w14:paraId="787C537C" w14:textId="20EDFDF8" w:rsidR="000A5D83" w:rsidRPr="00633950" w:rsidRDefault="00637239" w:rsidP="00172E92">
      <w:pPr>
        <w:spacing w:after="120"/>
        <w:ind w:left="720"/>
        <w:jc w:val="both"/>
      </w:pPr>
      <w:proofErr w:type="gramStart"/>
      <w:r w:rsidRPr="00633950">
        <w:t xml:space="preserve">Dey, A.; Sinha, S. K.; </w:t>
      </w:r>
      <w:r w:rsidR="000A5D83" w:rsidRPr="00633950">
        <w:t>Achar, T. K.; </w:t>
      </w:r>
      <w:r w:rsidR="000A5D83" w:rsidRPr="00633950">
        <w:rPr>
          <w:b/>
        </w:rPr>
        <w:t>Maiti, D</w:t>
      </w:r>
      <w:r w:rsidR="0022141C" w:rsidRPr="00633950">
        <w:rPr>
          <w:b/>
          <w:bdr w:val="none" w:sz="0" w:space="0" w:color="auto" w:frame="1"/>
        </w:rPr>
        <w:t>.</w:t>
      </w:r>
      <w:r w:rsidR="003E60BE" w:rsidRPr="00633950">
        <w:t xml:space="preserve"> </w:t>
      </w:r>
      <w:r w:rsidR="000A5D83" w:rsidRPr="00633950">
        <w:rPr>
          <w:i/>
          <w:iCs/>
          <w:bdr w:val="none" w:sz="0" w:space="0" w:color="auto" w:frame="1"/>
        </w:rPr>
        <w:t>Angew.</w:t>
      </w:r>
      <w:proofErr w:type="gramEnd"/>
      <w:r w:rsidR="000A5D83" w:rsidRPr="00633950">
        <w:rPr>
          <w:i/>
          <w:iCs/>
          <w:bdr w:val="none" w:sz="0" w:space="0" w:color="auto" w:frame="1"/>
        </w:rPr>
        <w:t xml:space="preserve"> Chem. Int. Ed.</w:t>
      </w:r>
      <w:r w:rsidR="001C6098" w:rsidRPr="00633950">
        <w:rPr>
          <w:i/>
          <w:iCs/>
          <w:bdr w:val="none" w:sz="0" w:space="0" w:color="auto" w:frame="1"/>
        </w:rPr>
        <w:t>,</w:t>
      </w:r>
      <w:r w:rsidR="000A5D83" w:rsidRPr="00633950">
        <w:rPr>
          <w:i/>
          <w:iCs/>
          <w:bdr w:val="none" w:sz="0" w:space="0" w:color="auto" w:frame="1"/>
        </w:rPr>
        <w:t xml:space="preserve"> </w:t>
      </w:r>
      <w:r w:rsidR="000A5D83" w:rsidRPr="00633950">
        <w:rPr>
          <w:b/>
          <w:bCs/>
          <w:bdr w:val="none" w:sz="0" w:space="0" w:color="auto" w:frame="1"/>
        </w:rPr>
        <w:t>201</w:t>
      </w:r>
      <w:r w:rsidR="001C6098" w:rsidRPr="00633950">
        <w:rPr>
          <w:b/>
          <w:bCs/>
          <w:bdr w:val="none" w:sz="0" w:space="0" w:color="auto" w:frame="1"/>
        </w:rPr>
        <w:t>9</w:t>
      </w:r>
      <w:r w:rsidR="000A5D83" w:rsidRPr="00633950">
        <w:rPr>
          <w:bdr w:val="none" w:sz="0" w:space="0" w:color="auto" w:frame="1"/>
        </w:rPr>
        <w:t>,</w:t>
      </w:r>
      <w:r w:rsidR="003E60BE" w:rsidRPr="00633950">
        <w:rPr>
          <w:bdr w:val="none" w:sz="0" w:space="0" w:color="auto" w:frame="1"/>
        </w:rPr>
        <w:t xml:space="preserve"> </w:t>
      </w:r>
      <w:r w:rsidR="000A5D83" w:rsidRPr="00633950">
        <w:rPr>
          <w:bdr w:val="none" w:sz="0" w:space="0" w:color="auto" w:frame="1"/>
        </w:rPr>
        <w:t>DOI:</w:t>
      </w:r>
      <w:r w:rsidR="003E60BE" w:rsidRPr="00633950">
        <w:rPr>
          <w:bdr w:val="none" w:sz="0" w:space="0" w:color="auto" w:frame="1"/>
        </w:rPr>
        <w:t xml:space="preserve"> </w:t>
      </w:r>
      <w:r w:rsidR="000A5D83" w:rsidRPr="00633950">
        <w:rPr>
          <w:iCs/>
          <w:bdr w:val="none" w:sz="0" w:space="0" w:color="auto" w:frame="1"/>
        </w:rPr>
        <w:t>10.1002/anie.201812116.</w:t>
      </w:r>
    </w:p>
    <w:p w14:paraId="549BADB6" w14:textId="77777777" w:rsidR="000A5D83" w:rsidRPr="00633950" w:rsidRDefault="000A5D83" w:rsidP="00172E92">
      <w:pPr>
        <w:widowControl/>
        <w:suppressAutoHyphens/>
        <w:autoSpaceDE/>
        <w:autoSpaceDN/>
        <w:ind w:left="284"/>
        <w:jc w:val="both"/>
        <w:rPr>
          <w:bCs/>
          <w:iCs/>
        </w:rPr>
      </w:pPr>
      <w:r w:rsidRPr="00633950">
        <w:rPr>
          <w:b/>
          <w:iCs/>
          <w:lang w:val="en-IN"/>
        </w:rPr>
        <w:t xml:space="preserve">120) </w:t>
      </w:r>
      <w:r w:rsidRPr="00633950">
        <w:rPr>
          <w:bCs/>
          <w:iCs/>
        </w:rPr>
        <w:t xml:space="preserve">Palladium Catalyzed Regioselective C4-Arylation and Olefination of Indoles and Azaindoles </w:t>
      </w:r>
    </w:p>
    <w:p w14:paraId="73640E15" w14:textId="4BAA1C3B" w:rsidR="000A5D83" w:rsidRPr="00633950" w:rsidRDefault="000A5D83" w:rsidP="00172E92">
      <w:pPr>
        <w:widowControl/>
        <w:suppressAutoHyphens/>
        <w:autoSpaceDE/>
        <w:autoSpaceDN/>
        <w:spacing w:after="120"/>
        <w:ind w:left="720"/>
        <w:jc w:val="both"/>
        <w:rPr>
          <w:b/>
          <w:bCs/>
          <w:iCs/>
        </w:rPr>
      </w:pPr>
      <w:r w:rsidRPr="00633950">
        <w:rPr>
          <w:iCs/>
        </w:rPr>
        <w:t xml:space="preserve">Thrimurtulu, N.; Dey, A.; Singh, A.; Pal, K.; </w:t>
      </w:r>
      <w:r w:rsidRPr="00633950">
        <w:rPr>
          <w:b/>
          <w:bCs/>
          <w:iCs/>
        </w:rPr>
        <w:t>Maiti, D.</w:t>
      </w:r>
      <w:r w:rsidRPr="00633950">
        <w:rPr>
          <w:iCs/>
        </w:rPr>
        <w:t>; Volla, C. M. R.</w:t>
      </w:r>
      <w:r w:rsidR="003E60BE" w:rsidRPr="00633950">
        <w:rPr>
          <w:iCs/>
        </w:rPr>
        <w:t xml:space="preserve"> </w:t>
      </w:r>
      <w:r w:rsidRPr="00633950">
        <w:rPr>
          <w:i/>
        </w:rPr>
        <w:t>Adv. Synth. Catal</w:t>
      </w:r>
      <w:proofErr w:type="gramStart"/>
      <w:r w:rsidRPr="00633950">
        <w:rPr>
          <w:i/>
        </w:rPr>
        <w:t>.</w:t>
      </w:r>
      <w:r w:rsidR="00637239" w:rsidRPr="00633950">
        <w:rPr>
          <w:i/>
        </w:rPr>
        <w:t>,</w:t>
      </w:r>
      <w:proofErr w:type="gramEnd"/>
      <w:r w:rsidRPr="00633950">
        <w:rPr>
          <w:b/>
          <w:bCs/>
          <w:iCs/>
        </w:rPr>
        <w:t xml:space="preserve"> 201</w:t>
      </w:r>
      <w:r w:rsidR="003E60BE" w:rsidRPr="00633950">
        <w:rPr>
          <w:b/>
          <w:bCs/>
          <w:iCs/>
        </w:rPr>
        <w:t>9</w:t>
      </w:r>
      <w:r w:rsidR="003E60BE" w:rsidRPr="00633950">
        <w:rPr>
          <w:bCs/>
          <w:iCs/>
        </w:rPr>
        <w:t>,</w:t>
      </w:r>
      <w:r w:rsidRPr="00633950">
        <w:rPr>
          <w:bCs/>
          <w:iCs/>
        </w:rPr>
        <w:t xml:space="preserve"> </w:t>
      </w:r>
      <w:r w:rsidR="003E60BE" w:rsidRPr="00633950">
        <w:rPr>
          <w:bCs/>
          <w:i/>
          <w:iCs/>
        </w:rPr>
        <w:t>361</w:t>
      </w:r>
      <w:r w:rsidR="003E60BE" w:rsidRPr="00633950">
        <w:rPr>
          <w:bCs/>
          <w:iCs/>
        </w:rPr>
        <w:t>, 1441.</w:t>
      </w:r>
    </w:p>
    <w:p w14:paraId="607D3C34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119) </w:t>
      </w:r>
      <w:r w:rsidRPr="00633950">
        <w:rPr>
          <w:iCs/>
        </w:rPr>
        <w:t xml:space="preserve">Trifluoromethylation of Allenes: An Expedient Access to α-Trifluoromethylated Enones at Room  </w:t>
      </w:r>
    </w:p>
    <w:p w14:paraId="3F7B8B68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iCs/>
        </w:rPr>
        <w:lastRenderedPageBreak/>
        <w:t xml:space="preserve">        Temperature</w:t>
      </w:r>
    </w:p>
    <w:p w14:paraId="019FD992" w14:textId="35DC3B1E" w:rsidR="000A5D83" w:rsidRPr="00633950" w:rsidRDefault="000A5D83" w:rsidP="00D77447">
      <w:pPr>
        <w:widowControl/>
        <w:suppressAutoHyphens/>
        <w:autoSpaceDE/>
        <w:autoSpaceDN/>
        <w:spacing w:after="120"/>
        <w:ind w:left="720"/>
        <w:jc w:val="both"/>
      </w:pPr>
      <w:r w:rsidRPr="00633950">
        <w:t xml:space="preserve">Brochetta, M.; Borasari, T.; Gandini, A.; Porey, S.; Deb, A.; Casali, E.; Chakraborty, A.;  Zanoni, G.; </w:t>
      </w:r>
      <w:r w:rsidRPr="00633950">
        <w:rPr>
          <w:b/>
          <w:bCs/>
        </w:rPr>
        <w:t>Maiti, D.</w:t>
      </w:r>
      <w:r w:rsidR="003E60BE" w:rsidRPr="00633950">
        <w:rPr>
          <w:b/>
          <w:bCs/>
        </w:rPr>
        <w:t xml:space="preserve"> </w:t>
      </w:r>
      <w:r w:rsidRPr="00633950">
        <w:rPr>
          <w:i/>
          <w:iCs/>
        </w:rPr>
        <w:t>Chem. Eur. J</w:t>
      </w:r>
      <w:r w:rsidR="003E60BE" w:rsidRPr="00633950">
        <w:rPr>
          <w:i/>
          <w:iCs/>
        </w:rPr>
        <w:t>.</w:t>
      </w:r>
      <w:r w:rsidR="00633950">
        <w:rPr>
          <w:i/>
          <w:iCs/>
        </w:rPr>
        <w:t>,</w:t>
      </w:r>
      <w:r w:rsidR="003E60BE" w:rsidRPr="00633950">
        <w:rPr>
          <w:i/>
          <w:iCs/>
        </w:rPr>
        <w:t xml:space="preserve"> </w:t>
      </w:r>
      <w:r w:rsidRPr="00633950">
        <w:rPr>
          <w:b/>
          <w:bCs/>
        </w:rPr>
        <w:t>2019</w:t>
      </w:r>
      <w:r w:rsidRPr="00633950">
        <w:rPr>
          <w:bCs/>
        </w:rPr>
        <w:t>,</w:t>
      </w:r>
      <w:r w:rsidRPr="00633950">
        <w:rPr>
          <w:b/>
          <w:bCs/>
        </w:rPr>
        <w:t xml:space="preserve"> </w:t>
      </w:r>
      <w:r w:rsidRPr="00633950">
        <w:rPr>
          <w:i/>
          <w:iCs/>
        </w:rPr>
        <w:t>25</w:t>
      </w:r>
      <w:r w:rsidRPr="00633950">
        <w:t xml:space="preserve">, 750. </w:t>
      </w:r>
    </w:p>
    <w:p w14:paraId="6C6A5FC6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118) </w:t>
      </w:r>
      <w:r w:rsidRPr="00633950">
        <w:rPr>
          <w:iCs/>
        </w:rPr>
        <w:t>Role of hexafluoroisopropanol in C</w:t>
      </w:r>
      <w:r w:rsidRPr="00633950">
        <w:rPr>
          <w:rFonts w:ascii="Symbol" w:hAnsi="Symbol"/>
          <w:iCs/>
        </w:rPr>
        <w:t></w:t>
      </w:r>
      <w:r w:rsidRPr="00633950">
        <w:rPr>
          <w:iCs/>
        </w:rPr>
        <w:t>H activation</w:t>
      </w:r>
    </w:p>
    <w:p w14:paraId="47E90F70" w14:textId="776E1C79" w:rsidR="000A5D83" w:rsidRPr="00633950" w:rsidRDefault="000A5D83" w:rsidP="00D77447">
      <w:pPr>
        <w:widowControl/>
        <w:suppressAutoHyphens/>
        <w:autoSpaceDE/>
        <w:autoSpaceDN/>
        <w:spacing w:after="120"/>
        <w:ind w:left="284" w:firstLine="436"/>
        <w:jc w:val="both"/>
      </w:pPr>
      <w:r w:rsidRPr="00633950">
        <w:t xml:space="preserve">Sinha, S. K.; Bhattacharya, T.; </w:t>
      </w:r>
      <w:r w:rsidRPr="00633950">
        <w:rPr>
          <w:b/>
          <w:bCs/>
        </w:rPr>
        <w:t xml:space="preserve">Maiti, D. </w:t>
      </w:r>
      <w:r w:rsidRPr="00633950">
        <w:rPr>
          <w:i/>
          <w:iCs/>
        </w:rPr>
        <w:t>React. Chem. Eng.</w:t>
      </w:r>
      <w:r w:rsidRPr="00633950">
        <w:t xml:space="preserve">, </w:t>
      </w:r>
      <w:r w:rsidRPr="00633950">
        <w:rPr>
          <w:b/>
          <w:bCs/>
        </w:rPr>
        <w:t>2019</w:t>
      </w:r>
      <w:r w:rsidRPr="00633950">
        <w:rPr>
          <w:bCs/>
        </w:rPr>
        <w:t>,</w:t>
      </w:r>
      <w:r w:rsidRPr="00633950">
        <w:rPr>
          <w:b/>
          <w:bCs/>
        </w:rPr>
        <w:t xml:space="preserve"> </w:t>
      </w:r>
      <w:r w:rsidRPr="00633950">
        <w:rPr>
          <w:i/>
          <w:iCs/>
        </w:rPr>
        <w:t>4,</w:t>
      </w:r>
      <w:r w:rsidR="003E60BE" w:rsidRPr="00633950">
        <w:rPr>
          <w:i/>
          <w:iCs/>
        </w:rPr>
        <w:t xml:space="preserve"> </w:t>
      </w:r>
      <w:r w:rsidRPr="00633950">
        <w:t>244.</w:t>
      </w:r>
    </w:p>
    <w:p w14:paraId="53021F44" w14:textId="35649ED2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117) </w:t>
      </w:r>
      <w:r w:rsidR="002F289B">
        <w:rPr>
          <w:iCs/>
        </w:rPr>
        <w:t>Regiocontrolled Remote C–</w:t>
      </w:r>
      <w:r w:rsidRPr="00633950">
        <w:rPr>
          <w:iCs/>
        </w:rPr>
        <w:t>H Olefination of Small Heterocycles</w:t>
      </w:r>
    </w:p>
    <w:p w14:paraId="13765CE8" w14:textId="577F0DBC" w:rsidR="000A5D83" w:rsidRPr="00633950" w:rsidRDefault="000A5D83" w:rsidP="00D77447">
      <w:pPr>
        <w:spacing w:after="120"/>
        <w:ind w:left="720"/>
        <w:jc w:val="both"/>
      </w:pPr>
      <w:r w:rsidRPr="00633950">
        <w:t xml:space="preserve">Achar, T. K.; Ramakrishna, K.; Pal, T.; Porey, S.; Dolui, P.; Biswas, J. P.; </w:t>
      </w:r>
      <w:r w:rsidRPr="00633950">
        <w:rPr>
          <w:b/>
          <w:bCs/>
        </w:rPr>
        <w:t>Maiti, D.</w:t>
      </w:r>
      <w:r w:rsidR="00240CB9" w:rsidRPr="00633950">
        <w:rPr>
          <w:b/>
          <w:bCs/>
        </w:rPr>
        <w:t xml:space="preserve"> </w:t>
      </w:r>
      <w:r w:rsidRPr="00633950">
        <w:rPr>
          <w:i/>
          <w:iCs/>
        </w:rPr>
        <w:t>Chem. Eur. J.</w:t>
      </w:r>
      <w:r w:rsidR="008C4AE7" w:rsidRPr="00633950">
        <w:rPr>
          <w:i/>
          <w:iCs/>
        </w:rPr>
        <w:t>,</w:t>
      </w:r>
      <w:r w:rsidRPr="00633950">
        <w:rPr>
          <w:i/>
          <w:iCs/>
        </w:rPr>
        <w:t xml:space="preserve"> </w:t>
      </w:r>
      <w:r w:rsidRPr="00633950">
        <w:rPr>
          <w:b/>
          <w:bCs/>
        </w:rPr>
        <w:t>2018</w:t>
      </w:r>
      <w:r w:rsidRPr="00633950">
        <w:t xml:space="preserve">, </w:t>
      </w:r>
      <w:r w:rsidRPr="00633950">
        <w:rPr>
          <w:i/>
          <w:iCs/>
        </w:rPr>
        <w:t>24</w:t>
      </w:r>
      <w:r w:rsidRPr="00633950">
        <w:t>, 17906.</w:t>
      </w:r>
    </w:p>
    <w:p w14:paraId="3ED6E4A8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116) </w:t>
      </w:r>
      <w:r w:rsidRPr="00633950">
        <w:rPr>
          <w:iCs/>
        </w:rPr>
        <w:t xml:space="preserve">Mechanistic Insights on Orthogonal Selectivity in Heterocycle Synthesis </w:t>
      </w:r>
    </w:p>
    <w:p w14:paraId="550ED998" w14:textId="349BA1BF" w:rsidR="000A5D83" w:rsidRPr="00633950" w:rsidRDefault="000A5D83" w:rsidP="00D77447">
      <w:pPr>
        <w:spacing w:after="120"/>
        <w:ind w:left="284" w:firstLine="436"/>
        <w:jc w:val="both"/>
      </w:pPr>
      <w:r w:rsidRPr="00633950">
        <w:t xml:space="preserve">Maji, A.; Yernaidu, R.; Sunoj, R. B.; </w:t>
      </w:r>
      <w:r w:rsidRPr="00633950">
        <w:rPr>
          <w:b/>
        </w:rPr>
        <w:t>Maiti, D</w:t>
      </w:r>
      <w:r w:rsidR="0022141C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</w:rPr>
        <w:t>ACS Catal</w:t>
      </w:r>
      <w:r w:rsidR="00C031DD" w:rsidRPr="00633950">
        <w:t xml:space="preserve">., </w:t>
      </w:r>
      <w:r w:rsidRPr="00633950">
        <w:rPr>
          <w:b/>
        </w:rPr>
        <w:t>2018</w:t>
      </w:r>
      <w:r w:rsidRPr="00633950">
        <w:t xml:space="preserve">, </w:t>
      </w:r>
      <w:r w:rsidRPr="00633950">
        <w:rPr>
          <w:i/>
        </w:rPr>
        <w:t>8</w:t>
      </w:r>
      <w:r w:rsidRPr="00633950">
        <w:t>, 10111.</w:t>
      </w:r>
    </w:p>
    <w:p w14:paraId="35BE90E2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115) </w:t>
      </w:r>
      <w:r w:rsidRPr="00633950">
        <w:rPr>
          <w:iCs/>
        </w:rPr>
        <w:t xml:space="preserve">Template assisted </w:t>
      </w:r>
      <w:r w:rsidRPr="00633950">
        <w:rPr>
          <w:i/>
        </w:rPr>
        <w:t>para</w:t>
      </w:r>
      <w:r w:rsidRPr="00633950">
        <w:rPr>
          <w:iCs/>
        </w:rPr>
        <w:t xml:space="preserve">-C‒H activation Template assisted </w:t>
      </w:r>
      <w:r w:rsidRPr="00633950">
        <w:rPr>
          <w:i/>
        </w:rPr>
        <w:t>para</w:t>
      </w:r>
      <w:r w:rsidRPr="00633950">
        <w:rPr>
          <w:iCs/>
        </w:rPr>
        <w:t xml:space="preserve"> C‒H activation</w:t>
      </w:r>
    </w:p>
    <w:p w14:paraId="6AC900D2" w14:textId="734AAAD4" w:rsidR="000A5D83" w:rsidRPr="00633950" w:rsidRDefault="000A5D83" w:rsidP="00D77447">
      <w:pPr>
        <w:spacing w:after="120"/>
        <w:ind w:left="284" w:firstLine="436"/>
        <w:jc w:val="both"/>
      </w:pPr>
      <w:r w:rsidRPr="00633950">
        <w:t xml:space="preserve">Sinha, S. K.; Sasmal, S; Lahiri, G. K.; </w:t>
      </w:r>
      <w:r w:rsidRPr="00633950">
        <w:rPr>
          <w:b/>
        </w:rPr>
        <w:t>Maiti, D</w:t>
      </w:r>
      <w:r w:rsidR="0022141C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</w:rPr>
        <w:t>J. Indian. Chem. Soc</w:t>
      </w:r>
      <w:r w:rsidR="00D5462B" w:rsidRPr="00633950">
        <w:rPr>
          <w:i/>
        </w:rPr>
        <w:t>.</w:t>
      </w:r>
      <w:r w:rsidR="009D4CE4">
        <w:rPr>
          <w:i/>
        </w:rPr>
        <w:t>,</w:t>
      </w:r>
      <w:r w:rsidR="00D5462B" w:rsidRPr="00633950">
        <w:rPr>
          <w:i/>
        </w:rPr>
        <w:t xml:space="preserve"> </w:t>
      </w:r>
      <w:r w:rsidRPr="00633950">
        <w:rPr>
          <w:b/>
        </w:rPr>
        <w:t>2018</w:t>
      </w:r>
      <w:r w:rsidRPr="00633950">
        <w:t xml:space="preserve">, </w:t>
      </w:r>
      <w:r w:rsidRPr="00633950">
        <w:rPr>
          <w:i/>
        </w:rPr>
        <w:t>95</w:t>
      </w:r>
      <w:r w:rsidRPr="00633950">
        <w:t>, 743.</w:t>
      </w:r>
    </w:p>
    <w:p w14:paraId="3C316682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114) </w:t>
      </w:r>
      <w:r w:rsidRPr="00633950">
        <w:rPr>
          <w:iCs/>
        </w:rPr>
        <w:t>Selective C</w:t>
      </w:r>
      <w:r w:rsidRPr="00633950">
        <w:rPr>
          <w:rFonts w:ascii="Symbol" w:hAnsi="Symbol"/>
          <w:iCs/>
        </w:rPr>
        <w:t></w:t>
      </w:r>
      <w:r w:rsidRPr="00633950">
        <w:rPr>
          <w:iCs/>
        </w:rPr>
        <w:t xml:space="preserve">H Halogenation over Hydroxylation by Non-heme Iron(IV)-oxo </w:t>
      </w:r>
    </w:p>
    <w:p w14:paraId="4E366A8F" w14:textId="1714EAFF" w:rsidR="000A5D83" w:rsidRPr="00633950" w:rsidRDefault="000A5D83" w:rsidP="00D77447">
      <w:pPr>
        <w:spacing w:after="120"/>
        <w:ind w:left="720"/>
        <w:jc w:val="both"/>
      </w:pPr>
      <w:r w:rsidRPr="00633950">
        <w:t xml:space="preserve">Rana, S.; Biswas, J. P; Sen, A.; Clemency, M.; Blondin, G.; Latour, J-M.; Rajaraman, G.; </w:t>
      </w:r>
      <w:r w:rsidRPr="00633950">
        <w:rPr>
          <w:b/>
        </w:rPr>
        <w:t>Maiti, D</w:t>
      </w:r>
      <w:r w:rsidR="0022141C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</w:rPr>
        <w:t>Chem. Sci</w:t>
      </w:r>
      <w:r w:rsidRPr="00633950">
        <w:t>.</w:t>
      </w:r>
      <w:r w:rsidR="005E158F" w:rsidRPr="00633950">
        <w:t>,</w:t>
      </w:r>
      <w:r w:rsidRPr="00633950">
        <w:t xml:space="preserve"> </w:t>
      </w:r>
      <w:r w:rsidRPr="00633950">
        <w:rPr>
          <w:b/>
        </w:rPr>
        <w:t>2018</w:t>
      </w:r>
      <w:r w:rsidRPr="00633950">
        <w:t xml:space="preserve">, </w:t>
      </w:r>
      <w:r w:rsidRPr="00633950">
        <w:rPr>
          <w:i/>
        </w:rPr>
        <w:t>9</w:t>
      </w:r>
      <w:r w:rsidRPr="00633950">
        <w:t>, 7843.</w:t>
      </w:r>
    </w:p>
    <w:p w14:paraId="18A2C7EB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b/>
          <w:iCs/>
        </w:rPr>
      </w:pPr>
      <w:r w:rsidRPr="00633950">
        <w:rPr>
          <w:b/>
          <w:iCs/>
          <w:lang w:val="en-IN"/>
        </w:rPr>
        <w:t xml:space="preserve">113) </w:t>
      </w:r>
      <w:r w:rsidRPr="00633950">
        <w:rPr>
          <w:iCs/>
        </w:rPr>
        <w:t xml:space="preserve">H-Bonded Template Assisted </w:t>
      </w:r>
      <w:r w:rsidRPr="00633950">
        <w:rPr>
          <w:i/>
        </w:rPr>
        <w:t>para</w:t>
      </w:r>
      <w:r w:rsidRPr="00633950">
        <w:rPr>
          <w:iCs/>
        </w:rPr>
        <w:t xml:space="preserve"> Selective Carboalkylation Using Soft Electrophilic Vinyl Ether </w:t>
      </w:r>
    </w:p>
    <w:p w14:paraId="37DC3F4A" w14:textId="25CDE96B" w:rsidR="000A5D83" w:rsidRPr="00633950" w:rsidRDefault="000A5D83" w:rsidP="00D77447">
      <w:pPr>
        <w:spacing w:after="120"/>
        <w:ind w:left="720"/>
        <w:jc w:val="both"/>
      </w:pPr>
      <w:r w:rsidRPr="00633950">
        <w:t xml:space="preserve">Maji, A.; Dahiya, A.; Lu, G.; Bhattacharya, T.; Liu, P.; Zanoni, G.; </w:t>
      </w:r>
      <w:r w:rsidRPr="00633950">
        <w:rPr>
          <w:b/>
        </w:rPr>
        <w:t>Maiti, D</w:t>
      </w:r>
      <w:r w:rsidR="001B3A82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</w:rPr>
        <w:t>Nat</w:t>
      </w:r>
      <w:r w:rsidR="00A90822" w:rsidRPr="00633950">
        <w:rPr>
          <w:i/>
        </w:rPr>
        <w:t>.</w:t>
      </w:r>
      <w:r w:rsidRPr="00633950">
        <w:rPr>
          <w:i/>
        </w:rPr>
        <w:t xml:space="preserve"> Commun</w:t>
      </w:r>
      <w:r w:rsidR="00E66800" w:rsidRPr="00633950">
        <w:rPr>
          <w:i/>
        </w:rPr>
        <w:t>.</w:t>
      </w:r>
      <w:r w:rsidRPr="00633950">
        <w:rPr>
          <w:i/>
        </w:rPr>
        <w:t>,</w:t>
      </w:r>
      <w:r w:rsidR="00E66800" w:rsidRPr="00633950">
        <w:rPr>
          <w:i/>
        </w:rPr>
        <w:t xml:space="preserve"> </w:t>
      </w:r>
      <w:r w:rsidRPr="00633950">
        <w:rPr>
          <w:b/>
        </w:rPr>
        <w:t>2018</w:t>
      </w:r>
      <w:r w:rsidRPr="00633950">
        <w:t xml:space="preserve">, </w:t>
      </w:r>
      <w:r w:rsidR="00E66800" w:rsidRPr="00633950">
        <w:rPr>
          <w:i/>
        </w:rPr>
        <w:t>9</w:t>
      </w:r>
      <w:r w:rsidR="00E66800" w:rsidRPr="00633950">
        <w:t>, 3582.</w:t>
      </w:r>
    </w:p>
    <w:p w14:paraId="1774C736" w14:textId="6B92F944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bdr w:val="none" w:sz="0" w:space="0" w:color="auto" w:frame="1"/>
        </w:rPr>
      </w:pPr>
      <w:r w:rsidRPr="00633950">
        <w:rPr>
          <w:b/>
          <w:iCs/>
          <w:lang w:val="en-IN"/>
        </w:rPr>
        <w:t>112)</w:t>
      </w:r>
      <w:r w:rsidR="00A90822" w:rsidRPr="00633950">
        <w:rPr>
          <w:b/>
          <w:iCs/>
          <w:lang w:val="en-IN"/>
        </w:rPr>
        <w:t xml:space="preserve"> </w:t>
      </w:r>
      <w:r w:rsidRPr="00633950">
        <w:rPr>
          <w:iCs/>
          <w:bdr w:val="none" w:sz="0" w:space="0" w:color="auto" w:frame="1"/>
        </w:rPr>
        <w:t>Stille Cross-Coupling Reaction: Early Years to the Current State of the Art</w:t>
      </w:r>
    </w:p>
    <w:p w14:paraId="760B2779" w14:textId="77777777" w:rsidR="000A5D83" w:rsidRPr="00633950" w:rsidRDefault="000A5D83" w:rsidP="00D77447">
      <w:pPr>
        <w:widowControl/>
        <w:suppressAutoHyphens/>
        <w:autoSpaceDE/>
        <w:autoSpaceDN/>
        <w:spacing w:after="120"/>
        <w:ind w:left="720"/>
        <w:jc w:val="both"/>
        <w:rPr>
          <w:iCs/>
        </w:rPr>
      </w:pPr>
      <w:r w:rsidRPr="00633950">
        <w:rPr>
          <w:iCs/>
        </w:rPr>
        <w:t xml:space="preserve">Ardhapure, V. A.; Gholap, A.; Schulzke, C.; Kapdi, A.; </w:t>
      </w:r>
      <w:r w:rsidRPr="00633950">
        <w:rPr>
          <w:b/>
          <w:bCs/>
          <w:iCs/>
        </w:rPr>
        <w:t>Maiti, D.</w:t>
      </w:r>
      <w:r w:rsidRPr="00633950">
        <w:rPr>
          <w:iCs/>
        </w:rPr>
        <w:t xml:space="preserve"> (Invited Contribution) DOI: 10.1016/B978-0-12-811292-2.00002-7.</w:t>
      </w:r>
    </w:p>
    <w:p w14:paraId="24F64A64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b/>
          <w:iCs/>
        </w:rPr>
      </w:pPr>
      <w:r w:rsidRPr="00633950">
        <w:rPr>
          <w:b/>
          <w:iCs/>
          <w:lang w:val="en-IN"/>
        </w:rPr>
        <w:t xml:space="preserve">111) </w:t>
      </w:r>
      <w:r w:rsidRPr="00633950">
        <w:rPr>
          <w:iCs/>
          <w:bdr w:val="none" w:sz="0" w:space="0" w:color="auto" w:frame="1"/>
        </w:rPr>
        <w:t xml:space="preserve">Manganese-Salen Catalyzed Oxidative Benzylic Chlorination </w:t>
      </w:r>
    </w:p>
    <w:p w14:paraId="17909481" w14:textId="36A8A493" w:rsidR="000A5D83" w:rsidRPr="00633950" w:rsidRDefault="000A5D83" w:rsidP="00D77447">
      <w:pPr>
        <w:spacing w:after="120"/>
        <w:ind w:left="284" w:firstLine="436"/>
        <w:jc w:val="both"/>
        <w:rPr>
          <w:bdr w:val="none" w:sz="0" w:space="0" w:color="auto" w:frame="1"/>
        </w:rPr>
      </w:pPr>
      <w:r w:rsidRPr="00633950">
        <w:rPr>
          <w:bdr w:val="none" w:sz="0" w:space="0" w:color="auto" w:frame="1"/>
        </w:rPr>
        <w:t>Sasmal, S.; Rana, S.; Lahiri, G. K.; </w:t>
      </w:r>
      <w:r w:rsidRPr="00633950">
        <w:rPr>
          <w:b/>
          <w:bdr w:val="none" w:sz="0" w:space="0" w:color="auto" w:frame="1"/>
        </w:rPr>
        <w:t>Maiti, D</w:t>
      </w:r>
      <w:r w:rsidR="001B3A82" w:rsidRPr="00633950">
        <w:rPr>
          <w:b/>
          <w:bdr w:val="none" w:sz="0" w:space="0" w:color="auto" w:frame="1"/>
        </w:rPr>
        <w:t>.</w:t>
      </w:r>
      <w:r w:rsidR="00B41AB6" w:rsidRPr="00633950">
        <w:rPr>
          <w:bdr w:val="none" w:sz="0" w:space="0" w:color="auto" w:frame="1"/>
        </w:rPr>
        <w:t xml:space="preserve"> </w:t>
      </w:r>
      <w:r w:rsidRPr="00633950">
        <w:rPr>
          <w:i/>
          <w:iCs/>
          <w:bdr w:val="none" w:sz="0" w:space="0" w:color="auto" w:frame="1"/>
        </w:rPr>
        <w:t xml:space="preserve">J. Chem. Sci., </w:t>
      </w:r>
      <w:r w:rsidRPr="00633950">
        <w:rPr>
          <w:b/>
          <w:iCs/>
          <w:bdr w:val="none" w:sz="0" w:space="0" w:color="auto" w:frame="1"/>
        </w:rPr>
        <w:t>2018</w:t>
      </w:r>
      <w:r w:rsidRPr="00633950">
        <w:rPr>
          <w:i/>
          <w:iCs/>
          <w:bdr w:val="none" w:sz="0" w:space="0" w:color="auto" w:frame="1"/>
        </w:rPr>
        <w:t xml:space="preserve">, 95, </w:t>
      </w:r>
      <w:r w:rsidRPr="00633950">
        <w:rPr>
          <w:iCs/>
          <w:bdr w:val="none" w:sz="0" w:space="0" w:color="auto" w:frame="1"/>
        </w:rPr>
        <w:t>743.</w:t>
      </w:r>
    </w:p>
    <w:p w14:paraId="209DD8DB" w14:textId="2010E865" w:rsidR="000A5D83" w:rsidRPr="00633950" w:rsidRDefault="000A5D83" w:rsidP="00D77447">
      <w:pPr>
        <w:keepNext/>
        <w:widowControl/>
        <w:suppressAutoHyphens/>
        <w:autoSpaceDE/>
        <w:autoSpaceDN/>
        <w:ind w:left="284"/>
        <w:jc w:val="both"/>
        <w:textAlignment w:val="baseline"/>
        <w:outlineLvl w:val="1"/>
        <w:rPr>
          <w:bCs/>
        </w:rPr>
      </w:pPr>
      <w:r w:rsidRPr="00633950">
        <w:rPr>
          <w:b/>
          <w:bCs/>
          <w:iCs/>
          <w:lang w:val="en-IN"/>
        </w:rPr>
        <w:t>110)</w:t>
      </w:r>
      <w:r w:rsidR="00A90822" w:rsidRPr="00633950">
        <w:rPr>
          <w:b/>
          <w:bCs/>
          <w:iCs/>
          <w:lang w:val="en-IN"/>
        </w:rPr>
        <w:t xml:space="preserve"> </w:t>
      </w:r>
      <w:r w:rsidRPr="00633950">
        <w:rPr>
          <w:bCs/>
          <w:iCs/>
          <w:bdr w:val="none" w:sz="0" w:space="0" w:color="auto" w:frame="1"/>
        </w:rPr>
        <w:t>Combining Transition Metals and Transient Directing Groups for C</w:t>
      </w:r>
      <w:r w:rsidRPr="00633950">
        <w:rPr>
          <w:rFonts w:ascii="Symbol" w:hAnsi="Symbol"/>
          <w:bCs/>
          <w:iCs/>
          <w:bdr w:val="none" w:sz="0" w:space="0" w:color="auto" w:frame="1"/>
        </w:rPr>
        <w:t></w:t>
      </w:r>
      <w:r w:rsidRPr="00633950">
        <w:rPr>
          <w:bCs/>
          <w:iCs/>
          <w:bdr w:val="none" w:sz="0" w:space="0" w:color="auto" w:frame="1"/>
        </w:rPr>
        <w:t>H Functionalizations</w:t>
      </w:r>
    </w:p>
    <w:p w14:paraId="629501AE" w14:textId="2E61FF10" w:rsidR="000A5D83" w:rsidRPr="00633950" w:rsidRDefault="000A5D83" w:rsidP="00D77447">
      <w:pPr>
        <w:keepNext/>
        <w:keepLines/>
        <w:spacing w:after="120"/>
        <w:ind w:left="284" w:firstLine="436"/>
        <w:jc w:val="both"/>
        <w:textAlignment w:val="baseline"/>
        <w:outlineLvl w:val="1"/>
        <w:rPr>
          <w:bCs/>
          <w:i/>
          <w:bdr w:val="none" w:sz="0" w:space="0" w:color="auto" w:frame="1"/>
        </w:rPr>
      </w:pPr>
      <w:proofErr w:type="gramStart"/>
      <w:r w:rsidRPr="00633950">
        <w:rPr>
          <w:bCs/>
          <w:iCs/>
          <w:bdr w:val="none" w:sz="0" w:space="0" w:color="auto" w:frame="1"/>
        </w:rPr>
        <w:t xml:space="preserve">Bhattacharya, T.; Pimparkar, S.; </w:t>
      </w:r>
      <w:r w:rsidRPr="00633950">
        <w:rPr>
          <w:b/>
          <w:bCs/>
          <w:iCs/>
          <w:bdr w:val="none" w:sz="0" w:space="0" w:color="auto" w:frame="1"/>
        </w:rPr>
        <w:t>Maiti, D</w:t>
      </w:r>
      <w:r w:rsidR="001B3A82" w:rsidRPr="00633950">
        <w:rPr>
          <w:b/>
          <w:bdr w:val="none" w:sz="0" w:space="0" w:color="auto" w:frame="1"/>
        </w:rPr>
        <w:t>.</w:t>
      </w:r>
      <w:r w:rsidR="00A90822" w:rsidRPr="00633950">
        <w:rPr>
          <w:bCs/>
          <w:i/>
          <w:bdr w:val="none" w:sz="0" w:space="0" w:color="auto" w:frame="1"/>
        </w:rPr>
        <w:t xml:space="preserve"> </w:t>
      </w:r>
      <w:r w:rsidRPr="00633950">
        <w:rPr>
          <w:bCs/>
          <w:i/>
          <w:iCs/>
          <w:bdr w:val="none" w:sz="0" w:space="0" w:color="auto" w:frame="1"/>
        </w:rPr>
        <w:t>RSC Adv.</w:t>
      </w:r>
      <w:r w:rsidRPr="00633950">
        <w:rPr>
          <w:bCs/>
          <w:bdr w:val="none" w:sz="0" w:space="0" w:color="auto" w:frame="1"/>
        </w:rPr>
        <w:t>, </w:t>
      </w:r>
      <w:r w:rsidRPr="00633950">
        <w:rPr>
          <w:b/>
          <w:bCs/>
          <w:bdr w:val="none" w:sz="0" w:space="0" w:color="auto" w:frame="1"/>
        </w:rPr>
        <w:t>2018</w:t>
      </w:r>
      <w:r w:rsidRPr="00633950">
        <w:rPr>
          <w:bCs/>
          <w:i/>
          <w:bdr w:val="none" w:sz="0" w:space="0" w:color="auto" w:frame="1"/>
        </w:rPr>
        <w:t xml:space="preserve">, 8, </w:t>
      </w:r>
      <w:r w:rsidRPr="00633950">
        <w:rPr>
          <w:bCs/>
          <w:iCs/>
          <w:bdr w:val="none" w:sz="0" w:space="0" w:color="auto" w:frame="1"/>
        </w:rPr>
        <w:t>19456.</w:t>
      </w:r>
      <w:proofErr w:type="gramEnd"/>
    </w:p>
    <w:p w14:paraId="096E4BED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bCs/>
          <w:iCs/>
        </w:rPr>
      </w:pPr>
      <w:r w:rsidRPr="00633950">
        <w:rPr>
          <w:b/>
          <w:iCs/>
          <w:lang w:val="en-IN"/>
        </w:rPr>
        <w:t xml:space="preserve">109) </w:t>
      </w:r>
      <w:r w:rsidRPr="00633950">
        <w:rPr>
          <w:iCs/>
        </w:rPr>
        <w:t>Recent Advances in Natural Product Synthesis by C‒H activation</w:t>
      </w:r>
    </w:p>
    <w:p w14:paraId="67638329" w14:textId="62B7EFC3" w:rsidR="000A5D83" w:rsidRPr="00633950" w:rsidRDefault="000A5D83" w:rsidP="00D77447">
      <w:pPr>
        <w:spacing w:after="120"/>
        <w:ind w:left="284" w:firstLine="436"/>
        <w:jc w:val="both"/>
        <w:rPr>
          <w:bCs/>
        </w:rPr>
      </w:pPr>
      <w:r w:rsidRPr="00633950">
        <w:rPr>
          <w:bCs/>
        </w:rPr>
        <w:t xml:space="preserve">Sinha, S. K.; Zanoni, G.; </w:t>
      </w:r>
      <w:r w:rsidRPr="00633950">
        <w:rPr>
          <w:b/>
          <w:bCs/>
        </w:rPr>
        <w:t>Maiti, D</w:t>
      </w:r>
      <w:r w:rsidR="006C6C4C" w:rsidRPr="00633950">
        <w:rPr>
          <w:b/>
          <w:bdr w:val="none" w:sz="0" w:space="0" w:color="auto" w:frame="1"/>
        </w:rPr>
        <w:t>.</w:t>
      </w:r>
      <w:r w:rsidRPr="00633950">
        <w:rPr>
          <w:bCs/>
        </w:rPr>
        <w:t xml:space="preserve"> </w:t>
      </w:r>
      <w:r w:rsidRPr="00633950">
        <w:rPr>
          <w:bCs/>
          <w:i/>
        </w:rPr>
        <w:t>Asian J. Org. Chem.</w:t>
      </w:r>
      <w:r w:rsidR="009C67CD" w:rsidRPr="00633950">
        <w:rPr>
          <w:bCs/>
          <w:i/>
        </w:rPr>
        <w:t>,</w:t>
      </w:r>
      <w:r w:rsidRPr="00633950">
        <w:rPr>
          <w:b/>
          <w:bCs/>
        </w:rPr>
        <w:t xml:space="preserve"> 2018</w:t>
      </w:r>
      <w:r w:rsidRPr="00633950">
        <w:rPr>
          <w:bCs/>
        </w:rPr>
        <w:t xml:space="preserve">, </w:t>
      </w:r>
      <w:r w:rsidRPr="00633950">
        <w:rPr>
          <w:bCs/>
          <w:i/>
        </w:rPr>
        <w:t>7</w:t>
      </w:r>
      <w:r w:rsidRPr="00633950">
        <w:rPr>
          <w:bCs/>
        </w:rPr>
        <w:t>, 1178.</w:t>
      </w:r>
    </w:p>
    <w:p w14:paraId="6FABA158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b/>
          <w:iCs/>
        </w:rPr>
      </w:pPr>
      <w:r w:rsidRPr="00633950">
        <w:rPr>
          <w:b/>
          <w:iCs/>
          <w:lang w:val="en-IN"/>
        </w:rPr>
        <w:t xml:space="preserve">108) </w:t>
      </w:r>
      <w:r w:rsidRPr="00633950">
        <w:rPr>
          <w:iCs/>
          <w:bdr w:val="none" w:sz="0" w:space="0" w:color="auto" w:frame="1"/>
        </w:rPr>
        <w:t xml:space="preserve">Ruthenium Mediated Distal C‒H Activation </w:t>
      </w:r>
    </w:p>
    <w:p w14:paraId="2659AAED" w14:textId="56A50D78" w:rsidR="000A5D83" w:rsidRPr="00633950" w:rsidRDefault="000A5D83" w:rsidP="00172E92">
      <w:pPr>
        <w:spacing w:after="120"/>
        <w:ind w:left="720"/>
        <w:jc w:val="both"/>
        <w:rPr>
          <w:bdr w:val="none" w:sz="0" w:space="0" w:color="auto" w:frame="1"/>
        </w:rPr>
      </w:pPr>
      <w:r w:rsidRPr="00633950">
        <w:rPr>
          <w:bdr w:val="none" w:sz="0" w:space="0" w:color="auto" w:frame="1"/>
        </w:rPr>
        <w:t xml:space="preserve">Khan, F. F; Sinha, S. K.; Lahiri, G.K; </w:t>
      </w:r>
      <w:r w:rsidRPr="00633950">
        <w:rPr>
          <w:b/>
          <w:bdr w:val="none" w:sz="0" w:space="0" w:color="auto" w:frame="1"/>
        </w:rPr>
        <w:t>Maiti, D</w:t>
      </w:r>
      <w:r w:rsidR="00B70C94" w:rsidRPr="00633950">
        <w:rPr>
          <w:b/>
          <w:bdr w:val="none" w:sz="0" w:space="0" w:color="auto" w:frame="1"/>
        </w:rPr>
        <w:t>.</w:t>
      </w:r>
      <w:r w:rsidRPr="00633950">
        <w:rPr>
          <w:bdr w:val="none" w:sz="0" w:space="0" w:color="auto" w:frame="1"/>
        </w:rPr>
        <w:t xml:space="preserve"> </w:t>
      </w:r>
      <w:r w:rsidRPr="00633950">
        <w:rPr>
          <w:i/>
          <w:bdr w:val="none" w:sz="0" w:space="0" w:color="auto" w:frame="1"/>
        </w:rPr>
        <w:t>Chem. Asian J</w:t>
      </w:r>
      <w:r w:rsidR="00016F48" w:rsidRPr="00633950">
        <w:rPr>
          <w:i/>
          <w:bdr w:val="none" w:sz="0" w:space="0" w:color="auto" w:frame="1"/>
        </w:rPr>
        <w:t>.</w:t>
      </w:r>
      <w:r w:rsidR="0071572F" w:rsidRPr="00633950">
        <w:rPr>
          <w:i/>
          <w:bdr w:val="none" w:sz="0" w:space="0" w:color="auto" w:frame="1"/>
        </w:rPr>
        <w:t>,</w:t>
      </w:r>
      <w:r w:rsidRPr="00633950">
        <w:rPr>
          <w:bdr w:val="none" w:sz="0" w:space="0" w:color="auto" w:frame="1"/>
        </w:rPr>
        <w:t xml:space="preserve"> </w:t>
      </w:r>
      <w:r w:rsidRPr="00633950">
        <w:rPr>
          <w:b/>
          <w:bCs/>
          <w:bdr w:val="none" w:sz="0" w:space="0" w:color="auto" w:frame="1"/>
        </w:rPr>
        <w:t>2018</w:t>
      </w:r>
      <w:r w:rsidRPr="00633950">
        <w:rPr>
          <w:bdr w:val="none" w:sz="0" w:space="0" w:color="auto" w:frame="1"/>
        </w:rPr>
        <w:t xml:space="preserve">, </w:t>
      </w:r>
      <w:r w:rsidRPr="00633950">
        <w:rPr>
          <w:i/>
          <w:bdr w:val="none" w:sz="0" w:space="0" w:color="auto" w:frame="1"/>
        </w:rPr>
        <w:t>13</w:t>
      </w:r>
      <w:r w:rsidRPr="00633950">
        <w:rPr>
          <w:bdr w:val="none" w:sz="0" w:space="0" w:color="auto" w:frame="1"/>
        </w:rPr>
        <w:t xml:space="preserve">, 2243. </w:t>
      </w:r>
    </w:p>
    <w:p w14:paraId="58FF069C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b/>
          <w:iCs/>
        </w:rPr>
      </w:pPr>
      <w:r w:rsidRPr="00633950">
        <w:rPr>
          <w:b/>
          <w:iCs/>
          <w:lang w:val="en-IN"/>
        </w:rPr>
        <w:t xml:space="preserve">107) </w:t>
      </w:r>
      <w:r w:rsidRPr="00633950">
        <w:rPr>
          <w:iCs/>
          <w:bdr w:val="none" w:sz="0" w:space="0" w:color="auto" w:frame="1"/>
        </w:rPr>
        <w:t xml:space="preserve">Diverse </w:t>
      </w:r>
      <w:r w:rsidRPr="00633950">
        <w:rPr>
          <w:i/>
          <w:bdr w:val="none" w:sz="0" w:space="0" w:color="auto" w:frame="1"/>
        </w:rPr>
        <w:t>meta</w:t>
      </w:r>
      <w:r w:rsidRPr="00633950">
        <w:rPr>
          <w:iCs/>
          <w:bdr w:val="none" w:sz="0" w:space="0" w:color="auto" w:frame="1"/>
        </w:rPr>
        <w:t>-C</w:t>
      </w:r>
      <w:r w:rsidRPr="00633950">
        <w:rPr>
          <w:rFonts w:ascii="Symbol" w:hAnsi="Symbol"/>
          <w:iCs/>
          <w:bdr w:val="none" w:sz="0" w:space="0" w:color="auto" w:frame="1"/>
        </w:rPr>
        <w:t></w:t>
      </w:r>
      <w:r w:rsidRPr="00633950">
        <w:rPr>
          <w:iCs/>
          <w:bdr w:val="none" w:sz="0" w:space="0" w:color="auto" w:frame="1"/>
        </w:rPr>
        <w:t>H Functionalization of Arenes Across Different Linker Lengths</w:t>
      </w:r>
    </w:p>
    <w:p w14:paraId="4AAD7792" w14:textId="3BE705C4" w:rsidR="000A5D83" w:rsidRPr="00633950" w:rsidRDefault="000A5D83" w:rsidP="00D77447">
      <w:pPr>
        <w:spacing w:after="120"/>
        <w:ind w:left="284" w:firstLine="436"/>
        <w:jc w:val="both"/>
        <w:rPr>
          <w:bdr w:val="none" w:sz="0" w:space="0" w:color="auto" w:frame="1"/>
        </w:rPr>
      </w:pPr>
      <w:r w:rsidRPr="00633950">
        <w:rPr>
          <w:bdr w:val="none" w:sz="0" w:space="0" w:color="auto" w:frame="1"/>
        </w:rPr>
        <w:t>Jayarajan, R.; Das, J.; Bag, S.; Choudhury, R.; </w:t>
      </w:r>
      <w:r w:rsidRPr="00633950">
        <w:rPr>
          <w:b/>
          <w:bdr w:val="none" w:sz="0" w:space="0" w:color="auto" w:frame="1"/>
        </w:rPr>
        <w:t>Maiti, D</w:t>
      </w:r>
      <w:r w:rsidR="00CE0F17" w:rsidRPr="00633950">
        <w:rPr>
          <w:b/>
          <w:bdr w:val="none" w:sz="0" w:space="0" w:color="auto" w:frame="1"/>
        </w:rPr>
        <w:t>.</w:t>
      </w:r>
      <w:r w:rsidRPr="00633950">
        <w:rPr>
          <w:bdr w:val="none" w:sz="0" w:space="0" w:color="auto" w:frame="1"/>
        </w:rPr>
        <w:t> </w:t>
      </w:r>
      <w:r w:rsidRPr="00633950">
        <w:rPr>
          <w:i/>
          <w:iCs/>
          <w:bdr w:val="none" w:sz="0" w:space="0" w:color="auto" w:frame="1"/>
        </w:rPr>
        <w:t>Angew. Chem. Int. Ed.</w:t>
      </w:r>
      <w:r w:rsidR="0041186F" w:rsidRPr="00633950">
        <w:rPr>
          <w:i/>
          <w:iCs/>
          <w:bdr w:val="none" w:sz="0" w:space="0" w:color="auto" w:frame="1"/>
        </w:rPr>
        <w:t>,</w:t>
      </w:r>
      <w:r w:rsidRPr="00633950">
        <w:rPr>
          <w:i/>
          <w:iCs/>
          <w:bdr w:val="none" w:sz="0" w:space="0" w:color="auto" w:frame="1"/>
        </w:rPr>
        <w:t xml:space="preserve"> </w:t>
      </w:r>
      <w:r w:rsidRPr="00633950">
        <w:rPr>
          <w:b/>
          <w:bdr w:val="none" w:sz="0" w:space="0" w:color="auto" w:frame="1"/>
        </w:rPr>
        <w:t>2018</w:t>
      </w:r>
      <w:r w:rsidRPr="00633950">
        <w:rPr>
          <w:bdr w:val="none" w:sz="0" w:space="0" w:color="auto" w:frame="1"/>
        </w:rPr>
        <w:t xml:space="preserve">, </w:t>
      </w:r>
      <w:r w:rsidRPr="00633950">
        <w:rPr>
          <w:i/>
          <w:iCs/>
          <w:bdr w:val="none" w:sz="0" w:space="0" w:color="auto" w:frame="1"/>
        </w:rPr>
        <w:t>57</w:t>
      </w:r>
      <w:r w:rsidRPr="00633950">
        <w:rPr>
          <w:bdr w:val="none" w:sz="0" w:space="0" w:color="auto" w:frame="1"/>
        </w:rPr>
        <w:t>, 7659</w:t>
      </w:r>
    </w:p>
    <w:p w14:paraId="7BD10144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b/>
          <w:iCs/>
          <w:u w:val="single"/>
          <w:bdr w:val="none" w:sz="0" w:space="0" w:color="auto" w:frame="1"/>
        </w:rPr>
      </w:pPr>
      <w:r w:rsidRPr="00633950">
        <w:rPr>
          <w:b/>
          <w:iCs/>
          <w:lang w:val="en-IN"/>
        </w:rPr>
        <w:t xml:space="preserve">106) </w:t>
      </w:r>
      <w:r w:rsidRPr="00633950">
        <w:rPr>
          <w:iCs/>
        </w:rPr>
        <w:t>Ruthenium-Catalyzed Aerobic Oxidation of Amines</w:t>
      </w:r>
    </w:p>
    <w:p w14:paraId="1C2A76C1" w14:textId="017F80FA" w:rsidR="000A5D83" w:rsidRPr="00633950" w:rsidRDefault="000A5D83" w:rsidP="00D77447">
      <w:pPr>
        <w:spacing w:after="120"/>
        <w:ind w:left="284" w:firstLine="436"/>
        <w:jc w:val="both"/>
        <w:rPr>
          <w:i/>
        </w:rPr>
      </w:pPr>
      <w:r w:rsidRPr="00633950">
        <w:rPr>
          <w:iCs/>
        </w:rPr>
        <w:t>Ray</w:t>
      </w:r>
      <w:r w:rsidRPr="00633950">
        <w:rPr>
          <w:i/>
        </w:rPr>
        <w:t xml:space="preserve">, </w:t>
      </w:r>
      <w:r w:rsidRPr="00633950">
        <w:t xml:space="preserve">R.; Hazari, A. S.; Lahiri, G. K.; </w:t>
      </w:r>
      <w:r w:rsidRPr="00633950">
        <w:rPr>
          <w:b/>
        </w:rPr>
        <w:t>Maiti, D</w:t>
      </w:r>
      <w:r w:rsidR="00CE0F17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bdr w:val="none" w:sz="0" w:space="0" w:color="auto" w:frame="1"/>
        </w:rPr>
        <w:t>(Invited contribution</w:t>
      </w:r>
      <w:r w:rsidRPr="00633950">
        <w:rPr>
          <w:u w:val="single"/>
          <w:bdr w:val="none" w:sz="0" w:space="0" w:color="auto" w:frame="1"/>
        </w:rPr>
        <w:t>)</w:t>
      </w:r>
      <w:r w:rsidRPr="00633950">
        <w:rPr>
          <w:i/>
        </w:rPr>
        <w:t xml:space="preserve"> Chem. Asian J.</w:t>
      </w:r>
      <w:r w:rsidR="00251D6D" w:rsidRPr="00633950">
        <w:rPr>
          <w:i/>
        </w:rPr>
        <w:t xml:space="preserve">, </w:t>
      </w:r>
      <w:r w:rsidRPr="00633950">
        <w:rPr>
          <w:b/>
        </w:rPr>
        <w:t>2018</w:t>
      </w:r>
      <w:r w:rsidRPr="00633950">
        <w:t xml:space="preserve">, </w:t>
      </w:r>
      <w:r w:rsidRPr="00633950">
        <w:rPr>
          <w:i/>
        </w:rPr>
        <w:t>13</w:t>
      </w:r>
      <w:r w:rsidRPr="00633950">
        <w:t xml:space="preserve">, 2138 </w:t>
      </w:r>
    </w:p>
    <w:p w14:paraId="241A9711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textAlignment w:val="baseline"/>
        <w:rPr>
          <w:iCs/>
          <w:bdr w:val="none" w:sz="0" w:space="0" w:color="auto" w:frame="1"/>
        </w:rPr>
      </w:pPr>
      <w:r w:rsidRPr="00633950">
        <w:rPr>
          <w:b/>
          <w:iCs/>
          <w:lang w:val="en-IN"/>
        </w:rPr>
        <w:t xml:space="preserve">105) </w:t>
      </w:r>
      <w:r w:rsidRPr="00633950">
        <w:rPr>
          <w:iCs/>
          <w:bdr w:val="none" w:sz="0" w:space="0" w:color="auto" w:frame="1"/>
        </w:rPr>
        <w:t xml:space="preserve">Promoting Highly Diastereoselective </w:t>
      </w:r>
      <w:r w:rsidRPr="00633950">
        <w:rPr>
          <w:i/>
          <w:bdr w:val="none" w:sz="0" w:space="0" w:color="auto" w:frame="1"/>
        </w:rPr>
        <w:t>γ</w:t>
      </w:r>
      <w:r w:rsidRPr="00633950">
        <w:rPr>
          <w:iCs/>
          <w:bdr w:val="none" w:sz="0" w:space="0" w:color="auto" w:frame="1"/>
        </w:rPr>
        <w:t xml:space="preserve">-C−H Chalcogenation of </w:t>
      </w:r>
      <w:r w:rsidRPr="00633950">
        <w:rPr>
          <w:i/>
          <w:bdr w:val="none" w:sz="0" w:space="0" w:color="auto" w:frame="1"/>
        </w:rPr>
        <w:t>α</w:t>
      </w:r>
      <w:r w:rsidRPr="00633950">
        <w:rPr>
          <w:iCs/>
          <w:bdr w:val="none" w:sz="0" w:space="0" w:color="auto" w:frame="1"/>
        </w:rPr>
        <w:t xml:space="preserve">-Amino Acids and Aliphatic </w:t>
      </w:r>
    </w:p>
    <w:p w14:paraId="2B222F8F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textAlignment w:val="baseline"/>
        <w:rPr>
          <w:rFonts w:ascii="Arial" w:hAnsi="Arial" w:cs="Arial"/>
          <w:iCs/>
          <w:sz w:val="30"/>
          <w:szCs w:val="30"/>
        </w:rPr>
      </w:pPr>
      <w:r w:rsidRPr="00633950">
        <w:rPr>
          <w:iCs/>
          <w:bdr w:val="none" w:sz="0" w:space="0" w:color="auto" w:frame="1"/>
        </w:rPr>
        <w:t xml:space="preserve">        Carboxylic Acids </w:t>
      </w:r>
    </w:p>
    <w:p w14:paraId="59874642" w14:textId="11C51490" w:rsidR="000A5D83" w:rsidRPr="00633950" w:rsidRDefault="000A5D83" w:rsidP="00D77447">
      <w:pPr>
        <w:spacing w:after="120"/>
        <w:ind w:left="284" w:firstLine="436"/>
        <w:jc w:val="both"/>
        <w:textAlignment w:val="baseline"/>
        <w:rPr>
          <w:bdr w:val="none" w:sz="0" w:space="0" w:color="auto" w:frame="1"/>
        </w:rPr>
      </w:pPr>
      <w:r w:rsidRPr="00633950">
        <w:rPr>
          <w:bdr w:val="none" w:sz="0" w:space="0" w:color="auto" w:frame="1"/>
        </w:rPr>
        <w:t>Guin, S.; Deb, A.; Dolui, P.; Chakraborty, S.; Singh, V.</w:t>
      </w:r>
      <w:r w:rsidR="0096661A" w:rsidRPr="00633950">
        <w:rPr>
          <w:bdr w:val="none" w:sz="0" w:space="0" w:color="auto" w:frame="1"/>
        </w:rPr>
        <w:t xml:space="preserve"> </w:t>
      </w:r>
      <w:r w:rsidRPr="00633950">
        <w:rPr>
          <w:bdr w:val="none" w:sz="0" w:space="0" w:color="auto" w:frame="1"/>
        </w:rPr>
        <w:t xml:space="preserve">K.; </w:t>
      </w:r>
      <w:r w:rsidRPr="00633950">
        <w:rPr>
          <w:b/>
          <w:bdr w:val="none" w:sz="0" w:space="0" w:color="auto" w:frame="1"/>
        </w:rPr>
        <w:t>Maiti, D</w:t>
      </w:r>
      <w:r w:rsidR="00CE0F17" w:rsidRPr="00633950">
        <w:rPr>
          <w:b/>
          <w:bdr w:val="none" w:sz="0" w:space="0" w:color="auto" w:frame="1"/>
        </w:rPr>
        <w:t>.</w:t>
      </w:r>
      <w:r w:rsidRPr="00633950">
        <w:rPr>
          <w:bdr w:val="none" w:sz="0" w:space="0" w:color="auto" w:frame="1"/>
        </w:rPr>
        <w:t xml:space="preserve"> </w:t>
      </w:r>
      <w:r w:rsidRPr="00633950">
        <w:rPr>
          <w:i/>
          <w:iCs/>
          <w:bdr w:val="none" w:sz="0" w:space="0" w:color="auto" w:frame="1"/>
        </w:rPr>
        <w:t>ACS Catal</w:t>
      </w:r>
      <w:r w:rsidRPr="00633950">
        <w:rPr>
          <w:i/>
          <w:bdr w:val="none" w:sz="0" w:space="0" w:color="auto" w:frame="1"/>
        </w:rPr>
        <w:t>.</w:t>
      </w:r>
      <w:r w:rsidR="004D79A4" w:rsidRPr="00633950">
        <w:rPr>
          <w:i/>
          <w:bdr w:val="none" w:sz="0" w:space="0" w:color="auto" w:frame="1"/>
        </w:rPr>
        <w:t>,</w:t>
      </w:r>
      <w:r w:rsidRPr="00633950">
        <w:rPr>
          <w:i/>
          <w:bdr w:val="none" w:sz="0" w:space="0" w:color="auto" w:frame="1"/>
        </w:rPr>
        <w:t xml:space="preserve"> </w:t>
      </w:r>
      <w:r w:rsidRPr="00633950">
        <w:rPr>
          <w:b/>
          <w:iCs/>
          <w:bdr w:val="none" w:sz="0" w:space="0" w:color="auto" w:frame="1"/>
        </w:rPr>
        <w:t>2018</w:t>
      </w:r>
      <w:r w:rsidRPr="00633950">
        <w:rPr>
          <w:i/>
          <w:bdr w:val="none" w:sz="0" w:space="0" w:color="auto" w:frame="1"/>
        </w:rPr>
        <w:t xml:space="preserve">, </w:t>
      </w:r>
      <w:r w:rsidRPr="00633950">
        <w:rPr>
          <w:i/>
          <w:iCs/>
          <w:bdr w:val="none" w:sz="0" w:space="0" w:color="auto" w:frame="1"/>
        </w:rPr>
        <w:t>8</w:t>
      </w:r>
      <w:r w:rsidRPr="00633950">
        <w:rPr>
          <w:i/>
          <w:bdr w:val="none" w:sz="0" w:space="0" w:color="auto" w:frame="1"/>
        </w:rPr>
        <w:t xml:space="preserve">, </w:t>
      </w:r>
      <w:r w:rsidRPr="00633950">
        <w:rPr>
          <w:bdr w:val="none" w:sz="0" w:space="0" w:color="auto" w:frame="1"/>
        </w:rPr>
        <w:t>2664</w:t>
      </w:r>
    </w:p>
    <w:p w14:paraId="359F2C7E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b/>
          <w:iCs/>
          <w:bdr w:val="none" w:sz="0" w:space="0" w:color="auto" w:frame="1"/>
        </w:rPr>
      </w:pPr>
      <w:r w:rsidRPr="00633950">
        <w:rPr>
          <w:b/>
          <w:iCs/>
          <w:lang w:val="en-IN"/>
        </w:rPr>
        <w:t xml:space="preserve">104) </w:t>
      </w:r>
      <w:r w:rsidRPr="00633950">
        <w:rPr>
          <w:iCs/>
          <w:bdr w:val="none" w:sz="0" w:space="0" w:color="auto" w:frame="1"/>
        </w:rPr>
        <w:t xml:space="preserve">Highly Selective Ruthenium Catalyzed Direct Oxygenation of Amines to Amides </w:t>
      </w:r>
    </w:p>
    <w:p w14:paraId="367AA16F" w14:textId="6FA073E9" w:rsidR="000A5D83" w:rsidRPr="00633950" w:rsidRDefault="000A5D83" w:rsidP="00D77447">
      <w:pPr>
        <w:spacing w:after="120"/>
        <w:ind w:left="284" w:firstLine="436"/>
        <w:jc w:val="both"/>
        <w:rPr>
          <w:bdr w:val="none" w:sz="0" w:space="0" w:color="auto" w:frame="1"/>
        </w:rPr>
      </w:pPr>
      <w:r w:rsidRPr="00633950">
        <w:rPr>
          <w:bdr w:val="none" w:sz="0" w:space="0" w:color="auto" w:frame="1"/>
        </w:rPr>
        <w:t>Ray, R.; Hazari, A.</w:t>
      </w:r>
      <w:r w:rsidR="0096661A" w:rsidRPr="00633950">
        <w:rPr>
          <w:bdr w:val="none" w:sz="0" w:space="0" w:color="auto" w:frame="1"/>
        </w:rPr>
        <w:t xml:space="preserve"> </w:t>
      </w:r>
      <w:r w:rsidRPr="00633950">
        <w:rPr>
          <w:bdr w:val="none" w:sz="0" w:space="0" w:color="auto" w:frame="1"/>
        </w:rPr>
        <w:t>S.;</w:t>
      </w:r>
      <w:r w:rsidR="0096661A" w:rsidRPr="00633950">
        <w:rPr>
          <w:bdr w:val="none" w:sz="0" w:space="0" w:color="auto" w:frame="1"/>
        </w:rPr>
        <w:t xml:space="preserve"> </w:t>
      </w:r>
      <w:r w:rsidRPr="00633950">
        <w:rPr>
          <w:bdr w:val="none" w:sz="0" w:space="0" w:color="auto" w:frame="1"/>
        </w:rPr>
        <w:t xml:space="preserve">Chandra, S.; </w:t>
      </w:r>
      <w:r w:rsidRPr="00633950">
        <w:rPr>
          <w:b/>
          <w:bdr w:val="none" w:sz="0" w:space="0" w:color="auto" w:frame="1"/>
        </w:rPr>
        <w:t>Maiti, D</w:t>
      </w:r>
      <w:r w:rsidR="00CE0F17" w:rsidRPr="00633950">
        <w:rPr>
          <w:b/>
          <w:bdr w:val="none" w:sz="0" w:space="0" w:color="auto" w:frame="1"/>
        </w:rPr>
        <w:t>.</w:t>
      </w:r>
      <w:r w:rsidRPr="00633950">
        <w:rPr>
          <w:bdr w:val="none" w:sz="0" w:space="0" w:color="auto" w:frame="1"/>
        </w:rPr>
        <w:t xml:space="preserve">; Lahiri, G. K. </w:t>
      </w:r>
      <w:r w:rsidRPr="00633950">
        <w:rPr>
          <w:i/>
          <w:bdr w:val="none" w:sz="0" w:space="0" w:color="auto" w:frame="1"/>
        </w:rPr>
        <w:t>Chem. Eur. J</w:t>
      </w:r>
      <w:r w:rsidRPr="00633950">
        <w:rPr>
          <w:bdr w:val="none" w:sz="0" w:space="0" w:color="auto" w:frame="1"/>
        </w:rPr>
        <w:t>.</w:t>
      </w:r>
      <w:r w:rsidR="00213686" w:rsidRPr="00633950">
        <w:rPr>
          <w:bdr w:val="none" w:sz="0" w:space="0" w:color="auto" w:frame="1"/>
        </w:rPr>
        <w:t xml:space="preserve">, </w:t>
      </w:r>
      <w:r w:rsidRPr="00633950">
        <w:rPr>
          <w:b/>
          <w:bdr w:val="none" w:sz="0" w:space="0" w:color="auto" w:frame="1"/>
        </w:rPr>
        <w:t>2017</w:t>
      </w:r>
      <w:r w:rsidRPr="00633950">
        <w:rPr>
          <w:bdr w:val="none" w:sz="0" w:space="0" w:color="auto" w:frame="1"/>
        </w:rPr>
        <w:t xml:space="preserve">, </w:t>
      </w:r>
      <w:r w:rsidRPr="00633950">
        <w:rPr>
          <w:i/>
          <w:bdr w:val="none" w:sz="0" w:space="0" w:color="auto" w:frame="1"/>
        </w:rPr>
        <w:t>24</w:t>
      </w:r>
      <w:r w:rsidRPr="00633950">
        <w:rPr>
          <w:bdr w:val="none" w:sz="0" w:space="0" w:color="auto" w:frame="1"/>
        </w:rPr>
        <w:t>, 1067</w:t>
      </w:r>
    </w:p>
    <w:p w14:paraId="198FF9FD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b/>
          <w:iCs/>
          <w:u w:val="single"/>
          <w:bdr w:val="none" w:sz="0" w:space="0" w:color="auto" w:frame="1"/>
        </w:rPr>
      </w:pPr>
      <w:r w:rsidRPr="00633950">
        <w:rPr>
          <w:b/>
          <w:iCs/>
          <w:lang w:val="en-IN"/>
        </w:rPr>
        <w:t xml:space="preserve">103) </w:t>
      </w:r>
      <w:r w:rsidRPr="00633950">
        <w:rPr>
          <w:iCs/>
          <w:bdr w:val="none" w:sz="0" w:space="0" w:color="auto" w:frame="1"/>
        </w:rPr>
        <w:t>Fe-polyaniline Composite Nanofiber Catalyst for Chemoselective Hydrolysis of Oxime</w:t>
      </w:r>
    </w:p>
    <w:p w14:paraId="43763082" w14:textId="14ACF0A3" w:rsidR="000A5D83" w:rsidRPr="00633950" w:rsidRDefault="000A5D83" w:rsidP="00D77447">
      <w:pPr>
        <w:spacing w:after="120"/>
        <w:ind w:left="720"/>
        <w:jc w:val="both"/>
        <w:rPr>
          <w:bdr w:val="none" w:sz="0" w:space="0" w:color="auto" w:frame="1"/>
        </w:rPr>
      </w:pPr>
      <w:r w:rsidRPr="00633950">
        <w:rPr>
          <w:bdr w:val="none" w:sz="0" w:space="0" w:color="auto" w:frame="1"/>
        </w:rPr>
        <w:t xml:space="preserve">Mahato, S. K.; Bhaumik, M; Maji, A; Dutta, A.; </w:t>
      </w:r>
      <w:r w:rsidRPr="00633950">
        <w:rPr>
          <w:b/>
          <w:bdr w:val="none" w:sz="0" w:space="0" w:color="auto" w:frame="1"/>
        </w:rPr>
        <w:t>Maiti, D</w:t>
      </w:r>
      <w:r w:rsidR="009D5AC5" w:rsidRPr="00633950">
        <w:rPr>
          <w:b/>
          <w:bdr w:val="none" w:sz="0" w:space="0" w:color="auto" w:frame="1"/>
        </w:rPr>
        <w:t>.</w:t>
      </w:r>
      <w:r w:rsidRPr="00633950">
        <w:rPr>
          <w:bdr w:val="none" w:sz="0" w:space="0" w:color="auto" w:frame="1"/>
        </w:rPr>
        <w:t xml:space="preserve">; Maity, A. </w:t>
      </w:r>
      <w:r w:rsidRPr="00633950">
        <w:rPr>
          <w:i/>
          <w:bdr w:val="none" w:sz="0" w:space="0" w:color="auto" w:frame="1"/>
        </w:rPr>
        <w:t>J. Colloid Interface Sci.</w:t>
      </w:r>
      <w:r w:rsidR="00B070AB">
        <w:rPr>
          <w:i/>
          <w:bdr w:val="none" w:sz="0" w:space="0" w:color="auto" w:frame="1"/>
        </w:rPr>
        <w:t>,</w:t>
      </w:r>
      <w:r w:rsidR="00ED5F6E" w:rsidRPr="00633950">
        <w:rPr>
          <w:i/>
          <w:bdr w:val="none" w:sz="0" w:space="0" w:color="auto" w:frame="1"/>
        </w:rPr>
        <w:t xml:space="preserve"> </w:t>
      </w:r>
      <w:r w:rsidRPr="00633950">
        <w:rPr>
          <w:b/>
          <w:bdr w:val="none" w:sz="0" w:space="0" w:color="auto" w:frame="1"/>
        </w:rPr>
        <w:t>2018</w:t>
      </w:r>
      <w:r w:rsidRPr="00633950">
        <w:rPr>
          <w:bdr w:val="none" w:sz="0" w:space="0" w:color="auto" w:frame="1"/>
        </w:rPr>
        <w:t xml:space="preserve">, </w:t>
      </w:r>
      <w:r w:rsidRPr="00633950">
        <w:rPr>
          <w:i/>
          <w:bdr w:val="none" w:sz="0" w:space="0" w:color="auto" w:frame="1"/>
        </w:rPr>
        <w:t>513</w:t>
      </w:r>
      <w:r w:rsidRPr="00633950">
        <w:rPr>
          <w:bdr w:val="none" w:sz="0" w:space="0" w:color="auto" w:frame="1"/>
        </w:rPr>
        <w:t>, 592.</w:t>
      </w:r>
    </w:p>
    <w:p w14:paraId="282FBDA6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102) </w:t>
      </w:r>
      <w:r w:rsidRPr="00633950">
        <w:rPr>
          <w:iCs/>
        </w:rPr>
        <w:t>Phosphine Catalysed (5 +1) Annulation of Ynone/cinnamates with Primary Amines</w:t>
      </w:r>
    </w:p>
    <w:p w14:paraId="4A8B5BA7" w14:textId="6F52AEE0" w:rsidR="000A5D83" w:rsidRPr="00633950" w:rsidRDefault="000A5D83" w:rsidP="00D77447">
      <w:pPr>
        <w:spacing w:after="120"/>
        <w:ind w:left="720"/>
        <w:jc w:val="both"/>
      </w:pPr>
      <w:r w:rsidRPr="00633950">
        <w:t xml:space="preserve">Ametovski, J.; Dutta, U.; Burchill, L; </w:t>
      </w:r>
      <w:r w:rsidRPr="00633950">
        <w:rPr>
          <w:b/>
        </w:rPr>
        <w:t>Maiti, D</w:t>
      </w:r>
      <w:r w:rsidR="0028092D" w:rsidRPr="00633950">
        <w:rPr>
          <w:b/>
          <w:bdr w:val="none" w:sz="0" w:space="0" w:color="auto" w:frame="1"/>
        </w:rPr>
        <w:t>.</w:t>
      </w:r>
      <w:r w:rsidRPr="00633950">
        <w:t>; Lupton, D.W; Hooper, J.</w:t>
      </w:r>
      <w:r w:rsidR="00CD32F7" w:rsidRPr="00633950">
        <w:t xml:space="preserve"> </w:t>
      </w:r>
      <w:r w:rsidRPr="00633950">
        <w:t xml:space="preserve">F. </w:t>
      </w:r>
      <w:r w:rsidRPr="00633950">
        <w:rPr>
          <w:i/>
        </w:rPr>
        <w:t>Chem. Commun.</w:t>
      </w:r>
      <w:r w:rsidR="0007163B" w:rsidRPr="00633950">
        <w:rPr>
          <w:i/>
        </w:rPr>
        <w:t>,</w:t>
      </w:r>
      <w:r w:rsidR="00CD32F7" w:rsidRPr="00633950">
        <w:rPr>
          <w:i/>
        </w:rPr>
        <w:t xml:space="preserve"> </w:t>
      </w:r>
      <w:r w:rsidRPr="00633950">
        <w:rPr>
          <w:b/>
        </w:rPr>
        <w:t>2017</w:t>
      </w:r>
      <w:r w:rsidRPr="00633950">
        <w:t xml:space="preserve">, </w:t>
      </w:r>
      <w:r w:rsidRPr="00633950">
        <w:rPr>
          <w:i/>
        </w:rPr>
        <w:t>53</w:t>
      </w:r>
      <w:r w:rsidRPr="00633950">
        <w:t>, 13071.</w:t>
      </w:r>
    </w:p>
    <w:p w14:paraId="5F47E10B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101) </w:t>
      </w:r>
      <w:r w:rsidRPr="00633950">
        <w:rPr>
          <w:iCs/>
        </w:rPr>
        <w:t xml:space="preserve">Experimental and Computational Studies on Remote </w:t>
      </w:r>
      <w:r w:rsidRPr="00633950">
        <w:rPr>
          <w:i/>
        </w:rPr>
        <w:t>γ</w:t>
      </w:r>
      <w:r w:rsidRPr="00633950">
        <w:rPr>
          <w:iCs/>
        </w:rPr>
        <w:t>-C(</w:t>
      </w:r>
      <w:r w:rsidRPr="00633950">
        <w:rPr>
          <w:i/>
        </w:rPr>
        <w:t>sp</w:t>
      </w:r>
      <w:r w:rsidRPr="00633950">
        <w:rPr>
          <w:iCs/>
          <w:vertAlign w:val="superscript"/>
        </w:rPr>
        <w:t>3</w:t>
      </w:r>
      <w:r w:rsidRPr="00633950">
        <w:rPr>
          <w:iCs/>
        </w:rPr>
        <w:t xml:space="preserve">)−H Silylation and Germanylation of </w:t>
      </w:r>
    </w:p>
    <w:p w14:paraId="639158DB" w14:textId="777777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iCs/>
        </w:rPr>
        <w:t xml:space="preserve">        Aliphatic Carboxamides </w:t>
      </w:r>
    </w:p>
    <w:p w14:paraId="5A0ABF0B" w14:textId="417A3007" w:rsidR="000A5D83" w:rsidRPr="00633950" w:rsidRDefault="000A5D83" w:rsidP="00D77447">
      <w:pPr>
        <w:spacing w:after="120"/>
        <w:ind w:left="720"/>
        <w:jc w:val="both"/>
      </w:pPr>
      <w:r w:rsidRPr="00633950">
        <w:t xml:space="preserve">Deb, A.; Singh, S.; Seth, A.; Pimparkar, S.; Bhaskararao, B.; Guin, S.; Sunoj, R. B.; </w:t>
      </w:r>
      <w:r w:rsidRPr="00633950">
        <w:rPr>
          <w:b/>
        </w:rPr>
        <w:t>Maiti, D</w:t>
      </w:r>
      <w:r w:rsidR="009B11B5" w:rsidRPr="00633950">
        <w:rPr>
          <w:b/>
          <w:bdr w:val="none" w:sz="0" w:space="0" w:color="auto" w:frame="1"/>
        </w:rPr>
        <w:t>.</w:t>
      </w:r>
      <w:r w:rsidR="005B5D25" w:rsidRPr="00633950">
        <w:t xml:space="preserve"> </w:t>
      </w:r>
      <w:r w:rsidRPr="00633950">
        <w:rPr>
          <w:i/>
        </w:rPr>
        <w:t>ACS Catal.</w:t>
      </w:r>
      <w:r w:rsidR="00B6090C" w:rsidRPr="00633950">
        <w:rPr>
          <w:i/>
        </w:rPr>
        <w:t>,</w:t>
      </w:r>
      <w:r w:rsidR="00CD32F7" w:rsidRPr="00633950">
        <w:rPr>
          <w:i/>
        </w:rPr>
        <w:t xml:space="preserve"> </w:t>
      </w:r>
      <w:r w:rsidRPr="00633950">
        <w:rPr>
          <w:b/>
        </w:rPr>
        <w:t>2017</w:t>
      </w:r>
      <w:r w:rsidRPr="00633950">
        <w:t xml:space="preserve">, </w:t>
      </w:r>
      <w:r w:rsidRPr="00633950">
        <w:rPr>
          <w:i/>
        </w:rPr>
        <w:t>7</w:t>
      </w:r>
      <w:r w:rsidRPr="00633950">
        <w:t>, 8171.</w:t>
      </w:r>
    </w:p>
    <w:p w14:paraId="2599273B" w14:textId="77777777" w:rsidR="00172E92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lastRenderedPageBreak/>
        <w:t xml:space="preserve">100) </w:t>
      </w:r>
      <w:r w:rsidRPr="00633950">
        <w:rPr>
          <w:iCs/>
        </w:rPr>
        <w:t xml:space="preserve">Experimental and Computational Exploration of </w:t>
      </w:r>
      <w:r w:rsidRPr="00633950">
        <w:rPr>
          <w:i/>
        </w:rPr>
        <w:t>para</w:t>
      </w:r>
      <w:r w:rsidRPr="00633950">
        <w:rPr>
          <w:iCs/>
        </w:rPr>
        <w:t>-Selective Silylation with a Hydrogen-</w:t>
      </w:r>
    </w:p>
    <w:p w14:paraId="3D69C79D" w14:textId="7EA75F45" w:rsidR="000A5D83" w:rsidRPr="00633950" w:rsidRDefault="000A5D83" w:rsidP="00172E92">
      <w:pPr>
        <w:widowControl/>
        <w:suppressAutoHyphens/>
        <w:autoSpaceDE/>
        <w:autoSpaceDN/>
        <w:ind w:left="284" w:firstLine="436"/>
        <w:jc w:val="both"/>
        <w:rPr>
          <w:iCs/>
        </w:rPr>
      </w:pPr>
      <w:r w:rsidRPr="00633950">
        <w:rPr>
          <w:iCs/>
        </w:rPr>
        <w:t>Bonded</w:t>
      </w:r>
      <w:r w:rsidR="00172E92">
        <w:rPr>
          <w:iCs/>
        </w:rPr>
        <w:t xml:space="preserve"> </w:t>
      </w:r>
      <w:r w:rsidRPr="00633950">
        <w:rPr>
          <w:iCs/>
        </w:rPr>
        <w:t xml:space="preserve">Template </w:t>
      </w:r>
    </w:p>
    <w:p w14:paraId="1E1BB76A" w14:textId="498C43CA" w:rsidR="000A5D83" w:rsidRPr="00633950" w:rsidRDefault="000A5D83" w:rsidP="00D77447">
      <w:pPr>
        <w:spacing w:after="120"/>
        <w:ind w:left="720"/>
        <w:jc w:val="both"/>
        <w:rPr>
          <w:bCs/>
        </w:rPr>
      </w:pPr>
      <w:r w:rsidRPr="00633950">
        <w:rPr>
          <w:bCs/>
        </w:rPr>
        <w:t xml:space="preserve">Thrimurtulu, N.; Dey, A.; Singh, A.; Pal, K.; </w:t>
      </w:r>
      <w:r w:rsidRPr="00633950">
        <w:rPr>
          <w:b/>
          <w:bCs/>
        </w:rPr>
        <w:t>Maiti, D</w:t>
      </w:r>
      <w:r w:rsidR="00AC428C" w:rsidRPr="00633950">
        <w:rPr>
          <w:b/>
          <w:bdr w:val="none" w:sz="0" w:space="0" w:color="auto" w:frame="1"/>
        </w:rPr>
        <w:t>.</w:t>
      </w:r>
      <w:r w:rsidRPr="00633950">
        <w:rPr>
          <w:bCs/>
        </w:rPr>
        <w:t xml:space="preserve">; Volla, C. M. R. </w:t>
      </w:r>
      <w:r w:rsidRPr="00633950">
        <w:rPr>
          <w:bCs/>
          <w:i/>
          <w:iCs/>
        </w:rPr>
        <w:t>Angew. Chem. Int. Ed.</w:t>
      </w:r>
      <w:r w:rsidR="001A781C" w:rsidRPr="00633950">
        <w:rPr>
          <w:bCs/>
          <w:i/>
          <w:iCs/>
        </w:rPr>
        <w:t>,</w:t>
      </w:r>
      <w:r w:rsidRPr="00633950">
        <w:rPr>
          <w:bCs/>
          <w:i/>
          <w:iCs/>
        </w:rPr>
        <w:t xml:space="preserve"> </w:t>
      </w:r>
      <w:r w:rsidRPr="00633950">
        <w:rPr>
          <w:b/>
        </w:rPr>
        <w:t>2017</w:t>
      </w:r>
      <w:r w:rsidRPr="00633950">
        <w:rPr>
          <w:bCs/>
        </w:rPr>
        <w:t xml:space="preserve">, </w:t>
      </w:r>
      <w:r w:rsidRPr="00633950">
        <w:rPr>
          <w:bCs/>
          <w:i/>
          <w:iCs/>
        </w:rPr>
        <w:t>56</w:t>
      </w:r>
      <w:r w:rsidRPr="00633950">
        <w:rPr>
          <w:bCs/>
        </w:rPr>
        <w:t>, 14903.</w:t>
      </w:r>
    </w:p>
    <w:p w14:paraId="28582E22" w14:textId="21655F1B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b/>
          <w:iCs/>
        </w:rPr>
      </w:pPr>
      <w:r w:rsidRPr="00633950">
        <w:rPr>
          <w:b/>
          <w:iCs/>
          <w:lang w:val="en-IN"/>
        </w:rPr>
        <w:t xml:space="preserve">99) </w:t>
      </w:r>
      <w:r w:rsidR="00CD32F7" w:rsidRPr="00633950">
        <w:rPr>
          <w:b/>
          <w:iCs/>
          <w:lang w:val="en-IN"/>
        </w:rPr>
        <w:tab/>
      </w:r>
      <w:r w:rsidRPr="00633950">
        <w:rPr>
          <w:iCs/>
        </w:rPr>
        <w:t xml:space="preserve">Incorporating Unbiased, Unactivated Aliphatic Alkenes in Pd(II)-Catalyzed Olefination of </w:t>
      </w:r>
    </w:p>
    <w:p w14:paraId="59EE92E9" w14:textId="48FE52EB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b/>
          <w:iCs/>
        </w:rPr>
      </w:pPr>
      <w:r w:rsidRPr="00633950">
        <w:rPr>
          <w:iCs/>
        </w:rPr>
        <w:t xml:space="preserve">      </w:t>
      </w:r>
      <w:r w:rsidR="00CD32F7" w:rsidRPr="00633950">
        <w:rPr>
          <w:iCs/>
        </w:rPr>
        <w:tab/>
      </w:r>
      <w:r w:rsidRPr="00633950">
        <w:rPr>
          <w:iCs/>
        </w:rPr>
        <w:t xml:space="preserve">Benzyl Phosphonamide </w:t>
      </w:r>
    </w:p>
    <w:p w14:paraId="3086D634" w14:textId="6084FC97" w:rsidR="000A5D83" w:rsidRPr="00633950" w:rsidRDefault="000A5D83" w:rsidP="00D77447">
      <w:pPr>
        <w:spacing w:after="120"/>
        <w:ind w:left="720"/>
        <w:jc w:val="both"/>
      </w:pPr>
      <w:r w:rsidRPr="00633950">
        <w:t xml:space="preserve">Seth, K.; Bera, M.; Brochetta, M.; Agasti, S.;  Das, A.; Gandini, A.; Porta, P.; Zanoni, G.; </w:t>
      </w:r>
      <w:r w:rsidRPr="00633950">
        <w:rPr>
          <w:b/>
        </w:rPr>
        <w:t>Maiti, D</w:t>
      </w:r>
      <w:r w:rsidR="00274A92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</w:rPr>
        <w:t>ACS Catal</w:t>
      </w:r>
      <w:r w:rsidR="004642F8" w:rsidRPr="00633950">
        <w:t xml:space="preserve">., </w:t>
      </w:r>
      <w:r w:rsidRPr="00633950">
        <w:rPr>
          <w:b/>
        </w:rPr>
        <w:t>2017</w:t>
      </w:r>
      <w:r w:rsidRPr="00633950">
        <w:t xml:space="preserve">, </w:t>
      </w:r>
      <w:r w:rsidRPr="00633950">
        <w:rPr>
          <w:i/>
        </w:rPr>
        <w:t>7</w:t>
      </w:r>
      <w:r w:rsidRPr="00633950">
        <w:t>, 7732.</w:t>
      </w:r>
    </w:p>
    <w:p w14:paraId="3FD44F66" w14:textId="51461C0A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b/>
          <w:iCs/>
          <w:u w:val="single"/>
        </w:rPr>
      </w:pPr>
      <w:r w:rsidRPr="00633950">
        <w:rPr>
          <w:b/>
          <w:iCs/>
          <w:lang w:val="en-IN"/>
        </w:rPr>
        <w:t xml:space="preserve">98) </w:t>
      </w:r>
      <w:r w:rsidR="00CD32F7" w:rsidRPr="00633950">
        <w:rPr>
          <w:b/>
          <w:iCs/>
          <w:lang w:val="en-IN"/>
        </w:rPr>
        <w:tab/>
      </w:r>
      <w:r w:rsidRPr="00633950">
        <w:rPr>
          <w:iCs/>
          <w:spacing w:val="-5"/>
          <w:shd w:val="clear" w:color="auto" w:fill="FFFFFF"/>
        </w:rPr>
        <w:t>Palladium Catalyzed Direct Aliphatic C(</w:t>
      </w:r>
      <w:r w:rsidRPr="00633950">
        <w:rPr>
          <w:i/>
          <w:spacing w:val="-5"/>
          <w:shd w:val="clear" w:color="auto" w:fill="FFFFFF"/>
        </w:rPr>
        <w:t>sp</w:t>
      </w:r>
      <w:r w:rsidRPr="00633950">
        <w:rPr>
          <w:iCs/>
          <w:spacing w:val="-5"/>
          <w:shd w:val="clear" w:color="auto" w:fill="FFFFFF"/>
          <w:vertAlign w:val="superscript"/>
        </w:rPr>
        <w:t>3</w:t>
      </w:r>
      <w:r w:rsidRPr="00633950">
        <w:rPr>
          <w:iCs/>
          <w:spacing w:val="-5"/>
          <w:shd w:val="clear" w:color="auto" w:fill="FFFFFF"/>
        </w:rPr>
        <w:t>)–H Alkenylation with Alkenes and Alkenyl Iodides</w:t>
      </w:r>
    </w:p>
    <w:p w14:paraId="4EF6D2F9" w14:textId="37B36B49" w:rsidR="000A5D83" w:rsidRPr="00633950" w:rsidRDefault="00180C9B" w:rsidP="00D77447">
      <w:pPr>
        <w:spacing w:after="120"/>
        <w:ind w:left="284" w:firstLine="436"/>
        <w:jc w:val="both"/>
        <w:rPr>
          <w:spacing w:val="-5"/>
          <w:shd w:val="clear" w:color="auto" w:fill="FFFFFF"/>
        </w:rPr>
      </w:pPr>
      <w:hyperlink r:id="rId14" w:history="1">
        <w:r w:rsidR="000A5D83" w:rsidRPr="00633950">
          <w:rPr>
            <w:spacing w:val="-5"/>
            <w:shd w:val="clear" w:color="auto" w:fill="FFFFFF"/>
          </w:rPr>
          <w:t>Thrimurtulu N</w:t>
        </w:r>
      </w:hyperlink>
      <w:proofErr w:type="gramStart"/>
      <w:r w:rsidR="000A5D83" w:rsidRPr="00633950">
        <w:rPr>
          <w:spacing w:val="-5"/>
          <w:shd w:val="clear" w:color="auto" w:fill="FFFFFF"/>
        </w:rPr>
        <w:t>.;</w:t>
      </w:r>
      <w:proofErr w:type="gramEnd"/>
      <w:r w:rsidR="000A5D83" w:rsidRPr="00633950">
        <w:rPr>
          <w:spacing w:val="-5"/>
          <w:shd w:val="clear" w:color="auto" w:fill="FFFFFF"/>
        </w:rPr>
        <w:t xml:space="preserve"> </w:t>
      </w:r>
      <w:hyperlink r:id="rId15" w:history="1">
        <w:r w:rsidR="000A5D83" w:rsidRPr="00633950">
          <w:rPr>
            <w:spacing w:val="-5"/>
            <w:shd w:val="clear" w:color="auto" w:fill="FFFFFF"/>
          </w:rPr>
          <w:t>Volla</w:t>
        </w:r>
      </w:hyperlink>
      <w:r w:rsidR="000A5D83" w:rsidRPr="00633950">
        <w:rPr>
          <w:spacing w:val="-5"/>
          <w:shd w:val="clear" w:color="auto" w:fill="FFFFFF"/>
        </w:rPr>
        <w:t xml:space="preserve">, C. M. R; </w:t>
      </w:r>
      <w:hyperlink r:id="rId16" w:history="1">
        <w:r w:rsidR="000A5D83" w:rsidRPr="00633950">
          <w:rPr>
            <w:spacing w:val="-5"/>
            <w:shd w:val="clear" w:color="auto" w:fill="FFFFFF"/>
          </w:rPr>
          <w:t>Maity</w:t>
        </w:r>
      </w:hyperlink>
      <w:r w:rsidR="000A5D83" w:rsidRPr="00633950">
        <w:rPr>
          <w:spacing w:val="-5"/>
          <w:shd w:val="clear" w:color="auto" w:fill="FFFFFF"/>
        </w:rPr>
        <w:t xml:space="preserve">, S.; Khan, S.; </w:t>
      </w:r>
      <w:hyperlink r:id="rId17" w:history="1">
        <w:r w:rsidR="000A5D83" w:rsidRPr="00633950">
          <w:rPr>
            <w:b/>
            <w:spacing w:val="-5"/>
            <w:shd w:val="clear" w:color="auto" w:fill="FFFFFF"/>
          </w:rPr>
          <w:t>Maiti</w:t>
        </w:r>
      </w:hyperlink>
      <w:r w:rsidR="000A5D83" w:rsidRPr="00633950">
        <w:rPr>
          <w:b/>
          <w:spacing w:val="-5"/>
          <w:shd w:val="clear" w:color="auto" w:fill="FFFFFF"/>
        </w:rPr>
        <w:t>, D</w:t>
      </w:r>
      <w:r w:rsidR="00274A92" w:rsidRPr="00633950">
        <w:rPr>
          <w:b/>
          <w:bdr w:val="none" w:sz="0" w:space="0" w:color="auto" w:frame="1"/>
        </w:rPr>
        <w:t>.</w:t>
      </w:r>
      <w:r w:rsidR="000A5D83" w:rsidRPr="00633950">
        <w:rPr>
          <w:spacing w:val="-5"/>
          <w:shd w:val="clear" w:color="auto" w:fill="FFFFFF"/>
        </w:rPr>
        <w:t xml:space="preserve"> </w:t>
      </w:r>
      <w:r w:rsidR="000A5D83" w:rsidRPr="00633950">
        <w:rPr>
          <w:i/>
          <w:spacing w:val="-5"/>
          <w:shd w:val="clear" w:color="auto" w:fill="FFFFFF"/>
        </w:rPr>
        <w:t>Chem</w:t>
      </w:r>
      <w:r w:rsidR="00AC384D" w:rsidRPr="00633950">
        <w:rPr>
          <w:i/>
          <w:spacing w:val="-5"/>
          <w:shd w:val="clear" w:color="auto" w:fill="FFFFFF"/>
        </w:rPr>
        <w:t>.</w:t>
      </w:r>
      <w:r w:rsidR="000A5D83" w:rsidRPr="00633950">
        <w:rPr>
          <w:i/>
          <w:spacing w:val="-5"/>
          <w:shd w:val="clear" w:color="auto" w:fill="FFFFFF"/>
        </w:rPr>
        <w:t xml:space="preserve"> Commun</w:t>
      </w:r>
      <w:r w:rsidR="00AC384D" w:rsidRPr="00633950">
        <w:rPr>
          <w:i/>
          <w:spacing w:val="-5"/>
          <w:shd w:val="clear" w:color="auto" w:fill="FFFFFF"/>
        </w:rPr>
        <w:t>.</w:t>
      </w:r>
      <w:r w:rsidR="000A5D83" w:rsidRPr="00633950">
        <w:rPr>
          <w:spacing w:val="-5"/>
          <w:shd w:val="clear" w:color="auto" w:fill="FFFFFF"/>
        </w:rPr>
        <w:t xml:space="preserve">, </w:t>
      </w:r>
      <w:r w:rsidR="000A5D83" w:rsidRPr="00633950">
        <w:rPr>
          <w:b/>
          <w:spacing w:val="-5"/>
          <w:shd w:val="clear" w:color="auto" w:fill="FFFFFF"/>
        </w:rPr>
        <w:t>2017</w:t>
      </w:r>
      <w:r w:rsidR="000A5D83" w:rsidRPr="00633950">
        <w:rPr>
          <w:spacing w:val="-5"/>
          <w:shd w:val="clear" w:color="auto" w:fill="FFFFFF"/>
        </w:rPr>
        <w:t xml:space="preserve">, </w:t>
      </w:r>
      <w:r w:rsidR="000A5D83" w:rsidRPr="00633950">
        <w:rPr>
          <w:i/>
          <w:spacing w:val="-5"/>
          <w:shd w:val="clear" w:color="auto" w:fill="FFFFFF"/>
        </w:rPr>
        <w:t>53</w:t>
      </w:r>
      <w:r w:rsidR="000A5D83" w:rsidRPr="00633950">
        <w:rPr>
          <w:spacing w:val="-5"/>
          <w:shd w:val="clear" w:color="auto" w:fill="FFFFFF"/>
        </w:rPr>
        <w:t>, 12457.</w:t>
      </w:r>
    </w:p>
    <w:p w14:paraId="53AD6CF0" w14:textId="354B04A8" w:rsidR="000A5D83" w:rsidRPr="00633950" w:rsidRDefault="000A5D83" w:rsidP="00D77447">
      <w:pPr>
        <w:widowControl/>
        <w:suppressAutoHyphens/>
        <w:autoSpaceDE/>
        <w:autoSpaceDN/>
        <w:ind w:left="720" w:hanging="436"/>
        <w:jc w:val="both"/>
        <w:rPr>
          <w:iCs/>
        </w:rPr>
      </w:pPr>
      <w:r w:rsidRPr="00633950">
        <w:rPr>
          <w:b/>
          <w:iCs/>
          <w:lang w:val="en-IN"/>
        </w:rPr>
        <w:t xml:space="preserve">97) </w:t>
      </w:r>
      <w:r w:rsidR="00CD32F7" w:rsidRPr="00633950">
        <w:rPr>
          <w:b/>
          <w:iCs/>
          <w:lang w:val="en-IN"/>
        </w:rPr>
        <w:tab/>
      </w:r>
      <w:r w:rsidRPr="00633950">
        <w:rPr>
          <w:iCs/>
        </w:rPr>
        <w:t>Pd-Catalyzed C–H Arylation of Pyridazine Based Fused 1,2,4-triazoles: Overriding Selectivity at the Usual Position by Undermining of Preferred Chelate Formation</w:t>
      </w:r>
    </w:p>
    <w:p w14:paraId="3F391951" w14:textId="1FF8518C" w:rsidR="000A5D83" w:rsidRPr="00633950" w:rsidRDefault="000A5D83" w:rsidP="00D77447">
      <w:pPr>
        <w:spacing w:after="120"/>
        <w:ind w:left="720"/>
        <w:jc w:val="both"/>
      </w:pPr>
      <w:r w:rsidRPr="00633950">
        <w:t xml:space="preserve">Srinivasan, R.; Dey, A.; Nagarajan, N. S.; Kumaran, R. S.; Gandhi, T.; </w:t>
      </w:r>
      <w:r w:rsidRPr="00633950">
        <w:rPr>
          <w:b/>
        </w:rPr>
        <w:t>Maiti, D</w:t>
      </w:r>
      <w:r w:rsidR="001E5F4B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</w:rPr>
        <w:t>Chem. Commun.,</w:t>
      </w:r>
      <w:r w:rsidRPr="00633950">
        <w:rPr>
          <w:b/>
        </w:rPr>
        <w:t xml:space="preserve"> 2017</w:t>
      </w:r>
      <w:r w:rsidRPr="00633950">
        <w:t xml:space="preserve">, </w:t>
      </w:r>
      <w:r w:rsidRPr="00633950">
        <w:rPr>
          <w:i/>
        </w:rPr>
        <w:t>53</w:t>
      </w:r>
      <w:r w:rsidRPr="00633950">
        <w:t>, 11709.</w:t>
      </w:r>
    </w:p>
    <w:p w14:paraId="0C8D0202" w14:textId="43FE014D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96) </w:t>
      </w:r>
      <w:r w:rsidR="005D7629" w:rsidRPr="00633950">
        <w:rPr>
          <w:b/>
          <w:iCs/>
          <w:lang w:val="en-IN"/>
        </w:rPr>
        <w:tab/>
      </w:r>
      <w:r w:rsidRPr="00633950">
        <w:rPr>
          <w:iCs/>
        </w:rPr>
        <w:t xml:space="preserve">Remote </w:t>
      </w:r>
      <w:r w:rsidRPr="00633950">
        <w:rPr>
          <w:i/>
        </w:rPr>
        <w:t>meta</w:t>
      </w:r>
      <w:r w:rsidRPr="00633950">
        <w:rPr>
          <w:iCs/>
        </w:rPr>
        <w:t xml:space="preserve">-C–H Cyanation of Arenes Enabled by Pyrimidine Based Auxiliary </w:t>
      </w:r>
    </w:p>
    <w:p w14:paraId="1892C871" w14:textId="527B8916" w:rsidR="000A5D83" w:rsidRPr="00633950" w:rsidRDefault="000A5D83" w:rsidP="00D77447">
      <w:pPr>
        <w:spacing w:after="120"/>
        <w:ind w:left="720"/>
        <w:jc w:val="both"/>
      </w:pPr>
      <w:r w:rsidRPr="00633950">
        <w:t xml:space="preserve">Bag, S.; Jayarajan, R.; Dutta, U.; Chowdhury, R.; Mondal, R.; </w:t>
      </w:r>
      <w:r w:rsidRPr="00633950">
        <w:rPr>
          <w:b/>
        </w:rPr>
        <w:t>Maiti, D</w:t>
      </w:r>
      <w:r w:rsidR="001E5F4B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</w:rPr>
        <w:t>Angew. Chem. Int. Ed.</w:t>
      </w:r>
      <w:r w:rsidR="007C6677" w:rsidRPr="00633950">
        <w:rPr>
          <w:i/>
        </w:rPr>
        <w:t xml:space="preserve">, </w:t>
      </w:r>
      <w:r w:rsidRPr="00633950">
        <w:rPr>
          <w:b/>
        </w:rPr>
        <w:t>2017</w:t>
      </w:r>
      <w:r w:rsidRPr="00633950">
        <w:t xml:space="preserve">, </w:t>
      </w:r>
      <w:r w:rsidRPr="00633950">
        <w:rPr>
          <w:i/>
        </w:rPr>
        <w:t>56</w:t>
      </w:r>
      <w:r w:rsidRPr="00633950">
        <w:t>, 12538.</w:t>
      </w:r>
    </w:p>
    <w:p w14:paraId="75FED911" w14:textId="77777777" w:rsidR="00172E92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95) </w:t>
      </w:r>
      <w:r w:rsidR="007C6677" w:rsidRPr="00633950">
        <w:rPr>
          <w:b/>
          <w:iCs/>
          <w:lang w:val="en-IN"/>
        </w:rPr>
        <w:tab/>
      </w:r>
      <w:r w:rsidRPr="00633950">
        <w:rPr>
          <w:iCs/>
        </w:rPr>
        <w:t>Synthesis of Cu-catalysed Quinazolinones Using a C(</w:t>
      </w:r>
      <w:r w:rsidRPr="00633950">
        <w:rPr>
          <w:i/>
        </w:rPr>
        <w:t>sp</w:t>
      </w:r>
      <w:r w:rsidRPr="00633950">
        <w:rPr>
          <w:iCs/>
          <w:vertAlign w:val="superscript"/>
        </w:rPr>
        <w:t>3</w:t>
      </w:r>
      <w:r w:rsidRPr="00633950">
        <w:rPr>
          <w:iCs/>
        </w:rPr>
        <w:t>)</w:t>
      </w:r>
      <w:r w:rsidRPr="00633950">
        <w:rPr>
          <w:rFonts w:ascii="Symbol" w:hAnsi="Symbol"/>
          <w:iCs/>
        </w:rPr>
        <w:t></w:t>
      </w:r>
      <w:r w:rsidRPr="00633950">
        <w:rPr>
          <w:iCs/>
        </w:rPr>
        <w:t xml:space="preserve">H Functionalisation/ Cyclisation </w:t>
      </w:r>
    </w:p>
    <w:p w14:paraId="522055FD" w14:textId="4CDA5CE2" w:rsidR="000A5D83" w:rsidRPr="00633950" w:rsidRDefault="000A5D83" w:rsidP="00172E92">
      <w:pPr>
        <w:widowControl/>
        <w:suppressAutoHyphens/>
        <w:autoSpaceDE/>
        <w:autoSpaceDN/>
        <w:ind w:left="284" w:firstLine="436"/>
        <w:jc w:val="both"/>
        <w:rPr>
          <w:iCs/>
        </w:rPr>
      </w:pPr>
      <w:r w:rsidRPr="00633950">
        <w:rPr>
          <w:iCs/>
        </w:rPr>
        <w:t xml:space="preserve">Strategy </w:t>
      </w:r>
    </w:p>
    <w:p w14:paraId="702A1FBE" w14:textId="77777777" w:rsidR="00172E92" w:rsidRDefault="000A5D83" w:rsidP="00172E92">
      <w:pPr>
        <w:ind w:left="284" w:firstLine="437"/>
        <w:jc w:val="both"/>
      </w:pPr>
      <w:proofErr w:type="gramStart"/>
      <w:r w:rsidRPr="00633950">
        <w:t xml:space="preserve">Gholap, A. V. A.; Maity, S.; Schulzke, C.; </w:t>
      </w:r>
      <w:r w:rsidRPr="00633950">
        <w:rPr>
          <w:b/>
          <w:bCs/>
        </w:rPr>
        <w:t>Maiti.</w:t>
      </w:r>
      <w:proofErr w:type="gramEnd"/>
      <w:r w:rsidRPr="00633950">
        <w:rPr>
          <w:b/>
          <w:bCs/>
        </w:rPr>
        <w:t xml:space="preserve"> D.</w:t>
      </w:r>
      <w:r w:rsidRPr="00633950">
        <w:t xml:space="preserve">; Kapdi, A. R. </w:t>
      </w:r>
      <w:r w:rsidRPr="00633950">
        <w:rPr>
          <w:i/>
        </w:rPr>
        <w:t>Org. Biomol. Chem.</w:t>
      </w:r>
      <w:r w:rsidR="007C6677" w:rsidRPr="00633950">
        <w:rPr>
          <w:i/>
        </w:rPr>
        <w:t xml:space="preserve">, </w:t>
      </w:r>
      <w:r w:rsidRPr="00633950">
        <w:rPr>
          <w:b/>
        </w:rPr>
        <w:t>2017</w:t>
      </w:r>
      <w:r w:rsidRPr="00633950">
        <w:t xml:space="preserve">, </w:t>
      </w:r>
      <w:r w:rsidRPr="00633950">
        <w:rPr>
          <w:i/>
        </w:rPr>
        <w:t>15</w:t>
      </w:r>
      <w:r w:rsidRPr="00633950">
        <w:t xml:space="preserve">, </w:t>
      </w:r>
    </w:p>
    <w:p w14:paraId="3D8FBAEE" w14:textId="1B10AD78" w:rsidR="000A5D83" w:rsidRPr="00633950" w:rsidRDefault="000A5D83" w:rsidP="00172E92">
      <w:pPr>
        <w:spacing w:after="120"/>
        <w:ind w:left="284" w:firstLine="437"/>
        <w:jc w:val="both"/>
      </w:pPr>
      <w:r w:rsidRPr="00633950">
        <w:t>7140.</w:t>
      </w:r>
    </w:p>
    <w:p w14:paraId="4E030524" w14:textId="6C3C279E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94) </w:t>
      </w:r>
      <w:r w:rsidR="007C6677" w:rsidRPr="00633950">
        <w:rPr>
          <w:b/>
          <w:iCs/>
          <w:lang w:val="en-IN"/>
        </w:rPr>
        <w:tab/>
      </w:r>
      <w:r w:rsidRPr="00633950">
        <w:rPr>
          <w:iCs/>
        </w:rPr>
        <w:t>Photoelectrocatalytic Reduction of CO</w:t>
      </w:r>
      <w:r w:rsidRPr="00633950">
        <w:rPr>
          <w:iCs/>
          <w:vertAlign w:val="subscript"/>
        </w:rPr>
        <w:t>2</w:t>
      </w:r>
      <w:r w:rsidRPr="00633950">
        <w:rPr>
          <w:iCs/>
        </w:rPr>
        <w:t xml:space="preserve"> into C1 Products by Using Modified-Semiconductor Based  </w:t>
      </w:r>
    </w:p>
    <w:p w14:paraId="64E91742" w14:textId="5AC8B9CE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iCs/>
        </w:rPr>
        <w:t xml:space="preserve">      </w:t>
      </w:r>
      <w:r w:rsidR="007C6677" w:rsidRPr="00633950">
        <w:rPr>
          <w:iCs/>
        </w:rPr>
        <w:tab/>
      </w:r>
      <w:r w:rsidRPr="00633950">
        <w:rPr>
          <w:iCs/>
        </w:rPr>
        <w:t xml:space="preserve">Catalyst Systems </w:t>
      </w:r>
    </w:p>
    <w:p w14:paraId="5D2E2F5E" w14:textId="054F6C2C" w:rsidR="000A5D83" w:rsidRPr="00633950" w:rsidRDefault="000A5D83" w:rsidP="00D77447">
      <w:pPr>
        <w:spacing w:after="120"/>
        <w:ind w:left="284" w:firstLine="436"/>
        <w:jc w:val="both"/>
      </w:pPr>
      <w:r w:rsidRPr="00633950">
        <w:t xml:space="preserve">Dey, A.; </w:t>
      </w:r>
      <w:r w:rsidRPr="00633950">
        <w:rPr>
          <w:b/>
        </w:rPr>
        <w:t>Maiti, D</w:t>
      </w:r>
      <w:r w:rsidR="001E5F4B" w:rsidRPr="00633950">
        <w:rPr>
          <w:b/>
          <w:bdr w:val="none" w:sz="0" w:space="0" w:color="auto" w:frame="1"/>
        </w:rPr>
        <w:t>.</w:t>
      </w:r>
      <w:r w:rsidRPr="00633950">
        <w:t>; Lahiri, G.</w:t>
      </w:r>
      <w:r w:rsidR="007C6677" w:rsidRPr="00633950">
        <w:t xml:space="preserve"> </w:t>
      </w:r>
      <w:r w:rsidRPr="00633950">
        <w:t xml:space="preserve">K. </w:t>
      </w:r>
      <w:r w:rsidRPr="00633950">
        <w:rPr>
          <w:i/>
        </w:rPr>
        <w:t>Asian J. Org. Chem.</w:t>
      </w:r>
      <w:r w:rsidR="000F378D" w:rsidRPr="00633950">
        <w:rPr>
          <w:i/>
        </w:rPr>
        <w:t xml:space="preserve">, </w:t>
      </w:r>
      <w:r w:rsidRPr="00633950">
        <w:rPr>
          <w:b/>
        </w:rPr>
        <w:t>2017</w:t>
      </w:r>
      <w:r w:rsidRPr="00633950">
        <w:t xml:space="preserve">, </w:t>
      </w:r>
      <w:r w:rsidRPr="00633950">
        <w:rPr>
          <w:i/>
          <w:iCs/>
        </w:rPr>
        <w:t>6</w:t>
      </w:r>
      <w:r w:rsidRPr="00633950">
        <w:t xml:space="preserve">, 1519. </w:t>
      </w:r>
    </w:p>
    <w:p w14:paraId="4FDC14AB" w14:textId="5F8C137E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93) </w:t>
      </w:r>
      <w:r w:rsidR="000F378D" w:rsidRPr="00633950">
        <w:rPr>
          <w:b/>
          <w:iCs/>
          <w:lang w:val="en-IN"/>
        </w:rPr>
        <w:tab/>
      </w:r>
      <w:r w:rsidRPr="00633950">
        <w:rPr>
          <w:iCs/>
        </w:rPr>
        <w:t xml:space="preserve">Palladium Catalyzed Benzofuran and Indole Synthesis by Multiple C–H Functionalizations </w:t>
      </w:r>
    </w:p>
    <w:p w14:paraId="4911D710" w14:textId="23B32E0D" w:rsidR="000A5D83" w:rsidRPr="00633950" w:rsidRDefault="000A5D83" w:rsidP="00D77447">
      <w:pPr>
        <w:spacing w:after="120"/>
        <w:ind w:left="284" w:firstLine="436"/>
        <w:jc w:val="both"/>
      </w:pPr>
      <w:r w:rsidRPr="00633950">
        <w:t xml:space="preserve">Agasti, S.; Dey, A.; </w:t>
      </w:r>
      <w:r w:rsidRPr="00633950">
        <w:rPr>
          <w:b/>
        </w:rPr>
        <w:t>Maiti, D</w:t>
      </w:r>
      <w:r w:rsidR="00AE0992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</w:rPr>
        <w:t>Chem. Commun</w:t>
      </w:r>
      <w:proofErr w:type="gramStart"/>
      <w:r w:rsidRPr="00633950">
        <w:rPr>
          <w:i/>
        </w:rPr>
        <w:t>.,</w:t>
      </w:r>
      <w:proofErr w:type="gramEnd"/>
      <w:r w:rsidRPr="00633950">
        <w:rPr>
          <w:i/>
        </w:rPr>
        <w:t xml:space="preserve"> </w:t>
      </w:r>
      <w:r w:rsidRPr="00633950">
        <w:rPr>
          <w:b/>
          <w:spacing w:val="-5"/>
          <w:szCs w:val="21"/>
          <w:shd w:val="clear" w:color="auto" w:fill="FFFFFF"/>
        </w:rPr>
        <w:t>2017</w:t>
      </w:r>
      <w:r w:rsidRPr="00633950">
        <w:rPr>
          <w:spacing w:val="-5"/>
          <w:szCs w:val="21"/>
          <w:shd w:val="clear" w:color="auto" w:fill="FFFFFF"/>
        </w:rPr>
        <w:t xml:space="preserve">, </w:t>
      </w:r>
      <w:r w:rsidRPr="00633950">
        <w:rPr>
          <w:bCs/>
          <w:i/>
          <w:spacing w:val="-5"/>
        </w:rPr>
        <w:t>53</w:t>
      </w:r>
      <w:r w:rsidRPr="00633950">
        <w:rPr>
          <w:spacing w:val="-5"/>
          <w:szCs w:val="21"/>
          <w:shd w:val="clear" w:color="auto" w:fill="FFFFFF"/>
        </w:rPr>
        <w:t>, 6544.</w:t>
      </w:r>
    </w:p>
    <w:p w14:paraId="4C744CB7" w14:textId="334D6BFF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92) </w:t>
      </w:r>
      <w:r w:rsidR="00852A58" w:rsidRPr="00633950">
        <w:rPr>
          <w:b/>
          <w:iCs/>
          <w:lang w:val="en-IN"/>
        </w:rPr>
        <w:tab/>
      </w:r>
      <w:r w:rsidRPr="00633950">
        <w:rPr>
          <w:iCs/>
        </w:rPr>
        <w:t xml:space="preserve">Catalytic Arene </w:t>
      </w:r>
      <w:r w:rsidRPr="00633950">
        <w:rPr>
          <w:i/>
        </w:rPr>
        <w:t>meta</w:t>
      </w:r>
      <w:r w:rsidRPr="00633950">
        <w:rPr>
          <w:iCs/>
        </w:rPr>
        <w:t>-C</w:t>
      </w:r>
      <w:r w:rsidRPr="00633950">
        <w:rPr>
          <w:rFonts w:ascii="Symbol" w:hAnsi="Symbol"/>
          <w:iCs/>
        </w:rPr>
        <w:t></w:t>
      </w:r>
      <w:r w:rsidRPr="00633950">
        <w:rPr>
          <w:iCs/>
        </w:rPr>
        <w:t>H Functionalization Exploiting a Quinoline Based Template</w:t>
      </w:r>
    </w:p>
    <w:p w14:paraId="24AFE265" w14:textId="07AC897E" w:rsidR="000A5D83" w:rsidRPr="00633950" w:rsidRDefault="000A5D83" w:rsidP="00D77447">
      <w:pPr>
        <w:spacing w:after="120"/>
        <w:ind w:left="720"/>
        <w:jc w:val="both"/>
      </w:pPr>
      <w:r w:rsidRPr="00633950">
        <w:t xml:space="preserve">Datta, U.; Modak, A.; Bhaskararao, B.; Bera, M.; Bag, S.; Mondal, A.; Lupton, D. W.; Sunoj, R.   B; </w:t>
      </w:r>
      <w:r w:rsidRPr="00633950">
        <w:rPr>
          <w:b/>
        </w:rPr>
        <w:t>Maiti, D</w:t>
      </w:r>
      <w:r w:rsidR="00561DA1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</w:rPr>
        <w:t>ACS Catal</w:t>
      </w:r>
      <w:proofErr w:type="gramStart"/>
      <w:r w:rsidRPr="00633950">
        <w:rPr>
          <w:i/>
        </w:rPr>
        <w:t>.,</w:t>
      </w:r>
      <w:proofErr w:type="gramEnd"/>
      <w:r w:rsidRPr="00633950">
        <w:rPr>
          <w:i/>
        </w:rPr>
        <w:t xml:space="preserve"> </w:t>
      </w:r>
      <w:r w:rsidRPr="00633950">
        <w:rPr>
          <w:b/>
        </w:rPr>
        <w:t xml:space="preserve">2017, </w:t>
      </w:r>
      <w:r w:rsidRPr="00633950">
        <w:rPr>
          <w:i/>
        </w:rPr>
        <w:t>7</w:t>
      </w:r>
      <w:r w:rsidRPr="00633950">
        <w:rPr>
          <w:bCs/>
        </w:rPr>
        <w:t>,</w:t>
      </w:r>
      <w:r w:rsidR="00852A58" w:rsidRPr="00633950">
        <w:rPr>
          <w:bCs/>
        </w:rPr>
        <w:t xml:space="preserve"> </w:t>
      </w:r>
      <w:r w:rsidRPr="00633950">
        <w:t>3162.</w:t>
      </w:r>
    </w:p>
    <w:p w14:paraId="0A8D1556" w14:textId="73675F0A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91) </w:t>
      </w:r>
      <w:r w:rsidR="0091606D" w:rsidRPr="00633950">
        <w:rPr>
          <w:b/>
          <w:iCs/>
          <w:lang w:val="en-IN"/>
        </w:rPr>
        <w:tab/>
      </w:r>
      <w:r w:rsidRPr="00633950">
        <w:rPr>
          <w:iCs/>
        </w:rPr>
        <w:t xml:space="preserve">Palladium Catalyzed Remote </w:t>
      </w:r>
      <w:r w:rsidRPr="00633950">
        <w:rPr>
          <w:i/>
        </w:rPr>
        <w:t>meta</w:t>
      </w:r>
      <w:r w:rsidRPr="00633950">
        <w:rPr>
          <w:iCs/>
        </w:rPr>
        <w:t>-Selective C</w:t>
      </w:r>
      <w:r w:rsidRPr="00633950">
        <w:rPr>
          <w:rFonts w:ascii="Symbol" w:hAnsi="Symbol"/>
          <w:iCs/>
        </w:rPr>
        <w:t></w:t>
      </w:r>
      <w:r w:rsidRPr="00633950">
        <w:rPr>
          <w:iCs/>
        </w:rPr>
        <w:t>H Bond Silylation and Germanylation</w:t>
      </w:r>
    </w:p>
    <w:p w14:paraId="61783325" w14:textId="56EBD226" w:rsidR="000A5D83" w:rsidRPr="00633950" w:rsidRDefault="000A5D83" w:rsidP="00D77447">
      <w:pPr>
        <w:spacing w:after="120"/>
        <w:ind w:left="284" w:firstLine="436"/>
        <w:jc w:val="both"/>
      </w:pPr>
      <w:r w:rsidRPr="00633950">
        <w:t xml:space="preserve">Modak, A.; Patra, T.; Chowdhury, R.; Raul, S.; </w:t>
      </w:r>
      <w:r w:rsidRPr="00633950">
        <w:rPr>
          <w:b/>
        </w:rPr>
        <w:t>Maiti, D</w:t>
      </w:r>
      <w:r w:rsidR="00BD23CC" w:rsidRPr="00633950">
        <w:rPr>
          <w:b/>
          <w:bdr w:val="none" w:sz="0" w:space="0" w:color="auto" w:frame="1"/>
        </w:rPr>
        <w:t>.</w:t>
      </w:r>
      <w:r w:rsidR="00EA3993" w:rsidRPr="00633950">
        <w:rPr>
          <w:bCs/>
        </w:rPr>
        <w:t xml:space="preserve"> </w:t>
      </w:r>
      <w:r w:rsidRPr="00633950">
        <w:rPr>
          <w:i/>
        </w:rPr>
        <w:t>Organometallics,</w:t>
      </w:r>
      <w:r w:rsidR="00EA3993" w:rsidRPr="00633950">
        <w:rPr>
          <w:i/>
        </w:rPr>
        <w:t xml:space="preserve"> </w:t>
      </w:r>
      <w:r w:rsidRPr="00633950">
        <w:rPr>
          <w:b/>
        </w:rPr>
        <w:t>2017</w:t>
      </w:r>
      <w:r w:rsidRPr="00633950">
        <w:t xml:space="preserve">, </w:t>
      </w:r>
      <w:r w:rsidRPr="00633950">
        <w:rPr>
          <w:i/>
        </w:rPr>
        <w:t>36</w:t>
      </w:r>
      <w:r w:rsidRPr="00633950">
        <w:t>, 2418.</w:t>
      </w:r>
    </w:p>
    <w:p w14:paraId="378C0C9C" w14:textId="77777777" w:rsidR="00172E92" w:rsidRDefault="000A5D83" w:rsidP="00172E92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90) </w:t>
      </w:r>
      <w:r w:rsidR="00C72B2B" w:rsidRPr="00633950">
        <w:rPr>
          <w:b/>
          <w:iCs/>
          <w:lang w:val="en-IN"/>
        </w:rPr>
        <w:tab/>
      </w:r>
      <w:r w:rsidRPr="00633950">
        <w:rPr>
          <w:iCs/>
        </w:rPr>
        <w:t xml:space="preserve">Palladium Catalyzed Deformylation Reactions with Detailed Experimental and in Silico </w:t>
      </w:r>
    </w:p>
    <w:p w14:paraId="01DBE904" w14:textId="12CC9ADC" w:rsidR="000A5D83" w:rsidRPr="00633950" w:rsidRDefault="000A5D83" w:rsidP="00172E92">
      <w:pPr>
        <w:widowControl/>
        <w:suppressAutoHyphens/>
        <w:autoSpaceDE/>
        <w:autoSpaceDN/>
        <w:ind w:left="284" w:firstLine="436"/>
        <w:jc w:val="both"/>
        <w:rPr>
          <w:iCs/>
        </w:rPr>
      </w:pPr>
      <w:r w:rsidRPr="00633950">
        <w:rPr>
          <w:iCs/>
        </w:rPr>
        <w:t>Mechanistic</w:t>
      </w:r>
      <w:r w:rsidR="00172E92">
        <w:rPr>
          <w:iCs/>
        </w:rPr>
        <w:t xml:space="preserve"> </w:t>
      </w:r>
      <w:r w:rsidRPr="00633950">
        <w:rPr>
          <w:iCs/>
        </w:rPr>
        <w:t xml:space="preserve">Studies </w:t>
      </w:r>
    </w:p>
    <w:p w14:paraId="6C86F5D3" w14:textId="08F1BF2E" w:rsidR="000A5D83" w:rsidRPr="00633950" w:rsidRDefault="000A5D83" w:rsidP="00D77447">
      <w:pPr>
        <w:spacing w:after="120"/>
        <w:ind w:left="284" w:firstLine="436"/>
        <w:jc w:val="both"/>
      </w:pPr>
      <w:r w:rsidRPr="00633950">
        <w:t xml:space="preserve">Modak, A.; Rana, S.; Phukan, A. K.; </w:t>
      </w:r>
      <w:r w:rsidRPr="00633950">
        <w:rPr>
          <w:b/>
        </w:rPr>
        <w:t>Maiti, D</w:t>
      </w:r>
      <w:r w:rsidR="00224252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</w:rPr>
        <w:t>Eur. J. Org. Chem</w:t>
      </w:r>
      <w:r w:rsidRPr="00633950">
        <w:t>.</w:t>
      </w:r>
      <w:r w:rsidR="00C72B2B" w:rsidRPr="00633950">
        <w:t>,</w:t>
      </w:r>
      <w:r w:rsidRPr="00633950">
        <w:t xml:space="preserve"> </w:t>
      </w:r>
      <w:r w:rsidRPr="00633950">
        <w:rPr>
          <w:b/>
        </w:rPr>
        <w:t>2017</w:t>
      </w:r>
      <w:r w:rsidRPr="00633950">
        <w:t>, 4168.</w:t>
      </w:r>
    </w:p>
    <w:p w14:paraId="1091826A" w14:textId="48724643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89) </w:t>
      </w:r>
      <w:r w:rsidR="00C72B2B" w:rsidRPr="00633950">
        <w:rPr>
          <w:b/>
          <w:iCs/>
          <w:lang w:val="en-IN"/>
        </w:rPr>
        <w:tab/>
      </w:r>
      <w:r w:rsidRPr="00633950">
        <w:rPr>
          <w:iCs/>
        </w:rPr>
        <w:t xml:space="preserve">Introducing Unactivated Acyclic Internal Aliphatic Olefins in Cobalt Catalyzed Allylic Selective  </w:t>
      </w:r>
    </w:p>
    <w:p w14:paraId="3944D022" w14:textId="62FE455D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iCs/>
        </w:rPr>
        <w:t xml:space="preserve">      </w:t>
      </w:r>
      <w:r w:rsidR="00C72B2B" w:rsidRPr="00633950">
        <w:rPr>
          <w:iCs/>
        </w:rPr>
        <w:tab/>
      </w:r>
      <w:r w:rsidRPr="00633950">
        <w:rPr>
          <w:iCs/>
        </w:rPr>
        <w:t xml:space="preserve">Dehydrogenative Heck Reaction </w:t>
      </w:r>
    </w:p>
    <w:p w14:paraId="1FF187F6" w14:textId="7CBDDB83" w:rsidR="000A5D83" w:rsidRPr="00633950" w:rsidRDefault="000A5D83" w:rsidP="00D77447">
      <w:pPr>
        <w:spacing w:after="120"/>
        <w:ind w:left="284" w:firstLine="436"/>
        <w:jc w:val="both"/>
      </w:pPr>
      <w:r w:rsidRPr="00633950">
        <w:t xml:space="preserve">Maity, S.; Dolui, P; Kancherla, R.; </w:t>
      </w:r>
      <w:r w:rsidRPr="00633950">
        <w:rPr>
          <w:b/>
        </w:rPr>
        <w:t>Maiti, D</w:t>
      </w:r>
      <w:r w:rsidR="00846E09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</w:rPr>
        <w:t>Chem. Sci</w:t>
      </w:r>
      <w:r w:rsidRPr="00633950">
        <w:t>.</w:t>
      </w:r>
      <w:r w:rsidR="00C72B2B" w:rsidRPr="00633950">
        <w:t>,</w:t>
      </w:r>
      <w:r w:rsidRPr="00633950">
        <w:t xml:space="preserve"> </w:t>
      </w:r>
      <w:r w:rsidRPr="00633950">
        <w:rPr>
          <w:b/>
        </w:rPr>
        <w:t>2017</w:t>
      </w:r>
      <w:r w:rsidRPr="00633950">
        <w:t xml:space="preserve">, </w:t>
      </w:r>
      <w:r w:rsidRPr="00633950">
        <w:rPr>
          <w:i/>
        </w:rPr>
        <w:t>8</w:t>
      </w:r>
      <w:r w:rsidRPr="00633950">
        <w:t>, 518.</w:t>
      </w:r>
    </w:p>
    <w:p w14:paraId="0FF9B985" w14:textId="254933D4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88) </w:t>
      </w:r>
      <w:r w:rsidR="00C72B2B" w:rsidRPr="00633950">
        <w:rPr>
          <w:b/>
          <w:iCs/>
          <w:lang w:val="en-IN"/>
        </w:rPr>
        <w:tab/>
      </w:r>
      <w:r w:rsidRPr="00633950">
        <w:rPr>
          <w:iCs/>
        </w:rPr>
        <w:t xml:space="preserve">XPhos Ligated Rhodium Catalyzed </w:t>
      </w:r>
      <w:r w:rsidRPr="00633950">
        <w:rPr>
          <w:i/>
        </w:rPr>
        <w:t>meta</w:t>
      </w:r>
      <w:r w:rsidRPr="00633950">
        <w:rPr>
          <w:iCs/>
        </w:rPr>
        <w:t>-C</w:t>
      </w:r>
      <w:r w:rsidRPr="00633950">
        <w:rPr>
          <w:rFonts w:ascii="Symbol" w:hAnsi="Symbol"/>
          <w:iCs/>
        </w:rPr>
        <w:t></w:t>
      </w:r>
      <w:r w:rsidRPr="00633950">
        <w:rPr>
          <w:iCs/>
        </w:rPr>
        <w:t xml:space="preserve">H Functionalization of Arenes </w:t>
      </w:r>
    </w:p>
    <w:p w14:paraId="7A4ECBED" w14:textId="3C6B6916" w:rsidR="000A5D83" w:rsidRPr="00633950" w:rsidRDefault="000A5D83" w:rsidP="00D77447">
      <w:pPr>
        <w:spacing w:after="120"/>
        <w:ind w:left="720"/>
        <w:jc w:val="both"/>
      </w:pPr>
      <w:r w:rsidRPr="00633950">
        <w:rPr>
          <w:i/>
        </w:rPr>
        <w:t>Bera,</w:t>
      </w:r>
      <w:r w:rsidRPr="00633950">
        <w:t xml:space="preserve"> M.; Agasti, S.; Chowdhury, R.; Mondal, R.; Pal, D.; </w:t>
      </w:r>
      <w:r w:rsidRPr="00633950">
        <w:rPr>
          <w:b/>
        </w:rPr>
        <w:t>Maiti, D</w:t>
      </w:r>
      <w:r w:rsidR="00A6778F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</w:rPr>
        <w:t xml:space="preserve">Angew. </w:t>
      </w:r>
      <w:proofErr w:type="gramStart"/>
      <w:r w:rsidRPr="00633950">
        <w:rPr>
          <w:i/>
        </w:rPr>
        <w:t>Chem. Int. Ed.</w:t>
      </w:r>
      <w:r w:rsidR="00FC0142" w:rsidRPr="00633950">
        <w:rPr>
          <w:i/>
        </w:rPr>
        <w:t xml:space="preserve">, </w:t>
      </w:r>
      <w:r w:rsidRPr="00633950">
        <w:rPr>
          <w:b/>
        </w:rPr>
        <w:t>2017</w:t>
      </w:r>
      <w:r w:rsidRPr="00633950">
        <w:t xml:space="preserve">, </w:t>
      </w:r>
      <w:r w:rsidRPr="00633950">
        <w:rPr>
          <w:i/>
        </w:rPr>
        <w:t>56</w:t>
      </w:r>
      <w:r w:rsidRPr="00633950">
        <w:t>, 5272.</w:t>
      </w:r>
      <w:proofErr w:type="gramEnd"/>
    </w:p>
    <w:p w14:paraId="3BF22E2C" w14:textId="754A2491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87) </w:t>
      </w:r>
      <w:r w:rsidR="002A0629" w:rsidRPr="00633950">
        <w:rPr>
          <w:b/>
          <w:iCs/>
          <w:lang w:val="en-IN"/>
        </w:rPr>
        <w:tab/>
      </w:r>
      <w:r w:rsidRPr="00633950">
        <w:rPr>
          <w:iCs/>
        </w:rPr>
        <w:t xml:space="preserve">Ligand Controlled Switchable Selectivity in Ruthenium Catalyzed Aerobic Oxidation of Primary  </w:t>
      </w:r>
    </w:p>
    <w:p w14:paraId="54E21730" w14:textId="3869BEC5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iCs/>
        </w:rPr>
        <w:t xml:space="preserve">      </w:t>
      </w:r>
      <w:r w:rsidR="002A0629" w:rsidRPr="00633950">
        <w:rPr>
          <w:iCs/>
        </w:rPr>
        <w:tab/>
      </w:r>
      <w:r w:rsidRPr="00633950">
        <w:rPr>
          <w:iCs/>
        </w:rPr>
        <w:t xml:space="preserve">Amines </w:t>
      </w:r>
    </w:p>
    <w:p w14:paraId="4E5DA9C3" w14:textId="77777777" w:rsidR="00172E92" w:rsidRDefault="000A5D83" w:rsidP="00172E92">
      <w:pPr>
        <w:ind w:left="284" w:firstLine="437"/>
        <w:jc w:val="both"/>
      </w:pPr>
      <w:r w:rsidRPr="00633950">
        <w:t xml:space="preserve">Ray, R.; Chandra, S.; Yadav, V.; Mondal, P.; </w:t>
      </w:r>
      <w:r w:rsidRPr="00633950">
        <w:rPr>
          <w:b/>
        </w:rPr>
        <w:t>Maiti, D</w:t>
      </w:r>
      <w:r w:rsidR="00474C7F" w:rsidRPr="00633950">
        <w:rPr>
          <w:b/>
          <w:bdr w:val="none" w:sz="0" w:space="0" w:color="auto" w:frame="1"/>
        </w:rPr>
        <w:t>.</w:t>
      </w:r>
      <w:r w:rsidRPr="00633950">
        <w:t xml:space="preserve">; Lahiri, G. K. </w:t>
      </w:r>
      <w:r w:rsidRPr="00633950">
        <w:rPr>
          <w:i/>
        </w:rPr>
        <w:t>Chem. Commun.</w:t>
      </w:r>
      <w:r w:rsidR="002A0629" w:rsidRPr="00633950">
        <w:rPr>
          <w:i/>
        </w:rPr>
        <w:t xml:space="preserve">, </w:t>
      </w:r>
      <w:r w:rsidRPr="00633950">
        <w:rPr>
          <w:b/>
        </w:rPr>
        <w:t>2017</w:t>
      </w:r>
      <w:r w:rsidRPr="00633950">
        <w:t xml:space="preserve">, </w:t>
      </w:r>
      <w:r w:rsidRPr="00633950">
        <w:rPr>
          <w:i/>
        </w:rPr>
        <w:t>53</w:t>
      </w:r>
      <w:r w:rsidRPr="00633950">
        <w:t xml:space="preserve">, </w:t>
      </w:r>
    </w:p>
    <w:p w14:paraId="00A0780A" w14:textId="7A466E62" w:rsidR="000A5D83" w:rsidRPr="00633950" w:rsidRDefault="000A5D83" w:rsidP="00172E92">
      <w:pPr>
        <w:spacing w:after="120"/>
        <w:ind w:left="284" w:firstLine="437"/>
        <w:jc w:val="both"/>
      </w:pPr>
      <w:r w:rsidRPr="00633950">
        <w:t>4006.</w:t>
      </w:r>
    </w:p>
    <w:p w14:paraId="2729C4D1" w14:textId="693C803B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86) </w:t>
      </w:r>
      <w:r w:rsidR="00E0648E" w:rsidRPr="00633950">
        <w:rPr>
          <w:b/>
          <w:iCs/>
          <w:lang w:val="en-IN"/>
        </w:rPr>
        <w:tab/>
      </w:r>
      <w:r w:rsidRPr="00633950">
        <w:rPr>
          <w:iCs/>
        </w:rPr>
        <w:t xml:space="preserve">Chelation Assisted Palladium Catalyzed Arylation of Aliphatic Carboxylic acid Derivatives </w:t>
      </w:r>
    </w:p>
    <w:p w14:paraId="08704DB6" w14:textId="6DB7AF13" w:rsidR="000A5D83" w:rsidRPr="00633950" w:rsidRDefault="000A5D83" w:rsidP="00D77447">
      <w:pPr>
        <w:spacing w:after="120"/>
        <w:ind w:left="284" w:firstLine="436"/>
        <w:jc w:val="both"/>
      </w:pPr>
      <w:r w:rsidRPr="00633950">
        <w:t xml:space="preserve">Dey, A.; Pimparkar, S.; Deb, A.; Guin, S.; </w:t>
      </w:r>
      <w:r w:rsidRPr="00633950">
        <w:rPr>
          <w:b/>
        </w:rPr>
        <w:t>Maiti</w:t>
      </w:r>
      <w:r w:rsidRPr="00474C7F">
        <w:rPr>
          <w:b/>
        </w:rPr>
        <w:t>,</w:t>
      </w:r>
      <w:r w:rsidRPr="00633950">
        <w:rPr>
          <w:b/>
        </w:rPr>
        <w:t xml:space="preserve"> D</w:t>
      </w:r>
      <w:r w:rsidR="00474C7F" w:rsidRPr="00633950">
        <w:rPr>
          <w:b/>
          <w:bdr w:val="none" w:sz="0" w:space="0" w:color="auto" w:frame="1"/>
        </w:rPr>
        <w:t>.</w:t>
      </w:r>
      <w:r w:rsidRPr="00633950">
        <w:t xml:space="preserve"> </w:t>
      </w:r>
      <w:r w:rsidRPr="00633950">
        <w:rPr>
          <w:i/>
        </w:rPr>
        <w:t>Adv. Syn. Catal</w:t>
      </w:r>
      <w:proofErr w:type="gramStart"/>
      <w:r w:rsidRPr="00633950">
        <w:t>.,</w:t>
      </w:r>
      <w:proofErr w:type="gramEnd"/>
      <w:r w:rsidRPr="00633950">
        <w:t xml:space="preserve"> </w:t>
      </w:r>
      <w:r w:rsidRPr="00633950">
        <w:rPr>
          <w:b/>
        </w:rPr>
        <w:t>2017</w:t>
      </w:r>
      <w:r w:rsidRPr="00633950">
        <w:t xml:space="preserve">, </w:t>
      </w:r>
      <w:r w:rsidRPr="00633950">
        <w:rPr>
          <w:i/>
        </w:rPr>
        <w:t>56</w:t>
      </w:r>
      <w:r w:rsidRPr="00633950">
        <w:t>, 3182.</w:t>
      </w:r>
    </w:p>
    <w:p w14:paraId="5761FE8B" w14:textId="7B7F85DA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85) </w:t>
      </w:r>
      <w:r w:rsidR="00545CFF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Template Assisted </w:t>
      </w:r>
      <w:r w:rsidRPr="00633950">
        <w:rPr>
          <w:i/>
          <w:lang w:val="en-IN"/>
        </w:rPr>
        <w:t>meta</w:t>
      </w:r>
      <w:r w:rsidRPr="00633950">
        <w:rPr>
          <w:iCs/>
          <w:lang w:val="en-IN"/>
        </w:rPr>
        <w:t xml:space="preserve">-C–H Alkylation and Alkenylation of Arenes </w:t>
      </w:r>
    </w:p>
    <w:p w14:paraId="656EFE43" w14:textId="7D64B804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Bag, S.; Jayarajan, R.; Mondal, R.; </w:t>
      </w:r>
      <w:r w:rsidRPr="00633950">
        <w:rPr>
          <w:b/>
          <w:lang w:val="en-IN"/>
        </w:rPr>
        <w:t>Maiti, D</w:t>
      </w:r>
      <w:r w:rsidR="004C76AB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 xml:space="preserve">Angew. Chem. Int. Ed., </w:t>
      </w:r>
      <w:r w:rsidRPr="00633950">
        <w:rPr>
          <w:b/>
          <w:lang w:val="en-IN"/>
        </w:rPr>
        <w:t>2017</w:t>
      </w:r>
      <w:r w:rsidRPr="00633950">
        <w:rPr>
          <w:lang w:val="en-IN"/>
        </w:rPr>
        <w:t>, 56, 3182.</w:t>
      </w:r>
    </w:p>
    <w:p w14:paraId="6E1D37BD" w14:textId="79FA6943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</w:rPr>
      </w:pPr>
      <w:r w:rsidRPr="00633950">
        <w:rPr>
          <w:b/>
          <w:iCs/>
          <w:lang w:val="en-IN"/>
        </w:rPr>
        <w:t xml:space="preserve">84) </w:t>
      </w:r>
      <w:r w:rsidR="009C5808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Nickel Catalyzed Deamidative Step-Down Reduction of Amides to Aromatic Hydrocarbons </w:t>
      </w:r>
    </w:p>
    <w:p w14:paraId="71F040F9" w14:textId="6669B026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Dey, A.; Sasmal, S.; Seth, K.; Lahiri, G. K. </w:t>
      </w:r>
      <w:r w:rsidRPr="00633950">
        <w:rPr>
          <w:b/>
          <w:lang w:val="en-IN"/>
        </w:rPr>
        <w:t>Maiti, D</w:t>
      </w:r>
      <w:r w:rsidR="00B571AB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ACS Catal</w:t>
      </w:r>
      <w:r w:rsidRPr="00633950">
        <w:rPr>
          <w:lang w:val="en-IN"/>
        </w:rPr>
        <w:t xml:space="preserve">., </w:t>
      </w:r>
      <w:r w:rsidRPr="00633950">
        <w:rPr>
          <w:b/>
          <w:lang w:val="en-IN"/>
        </w:rPr>
        <w:t>2017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7</w:t>
      </w:r>
      <w:r w:rsidRPr="00633950">
        <w:rPr>
          <w:lang w:val="en-IN"/>
        </w:rPr>
        <w:t>, 433.</w:t>
      </w:r>
    </w:p>
    <w:p w14:paraId="28F97F47" w14:textId="4DE97FBE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lastRenderedPageBreak/>
        <w:t xml:space="preserve">83) </w:t>
      </w:r>
      <w:r w:rsidR="00AA3CAF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>Detailed Mechanistic Studies on Palladium Catalyzed Selective C</w:t>
      </w:r>
      <w:r w:rsidRPr="00633950">
        <w:rPr>
          <w:rFonts w:ascii="Symbol" w:hAnsi="Symbol"/>
          <w:iCs/>
          <w:lang w:val="en-IN"/>
        </w:rPr>
        <w:t></w:t>
      </w:r>
      <w:r w:rsidRPr="00633950">
        <w:rPr>
          <w:iCs/>
          <w:lang w:val="en-IN"/>
        </w:rPr>
        <w:t xml:space="preserve">H Olefination with Aliphatic </w:t>
      </w:r>
    </w:p>
    <w:p w14:paraId="06949326" w14:textId="11D689B9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      </w:t>
      </w:r>
      <w:r w:rsidR="00AA3CAF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Alkenes: A Significant Influence of Proton Shuttling </w:t>
      </w:r>
    </w:p>
    <w:p w14:paraId="0CDDCFCE" w14:textId="04D83AF5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Deb, A.; Hazra, A.; Peng, Q.; Paton, R. S.; </w:t>
      </w:r>
      <w:r w:rsidRPr="00633950">
        <w:rPr>
          <w:b/>
          <w:lang w:val="en-IN"/>
        </w:rPr>
        <w:t>Maiti, D</w:t>
      </w:r>
      <w:r w:rsidR="00DA4BCC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J. Am. Chem. Soc.,</w:t>
      </w:r>
      <w:r w:rsidR="00A306BB">
        <w:rPr>
          <w:i/>
          <w:lang w:val="en-IN"/>
        </w:rPr>
        <w:t xml:space="preserve"> </w:t>
      </w:r>
      <w:r w:rsidRPr="00633950">
        <w:rPr>
          <w:b/>
          <w:lang w:val="en-IN"/>
        </w:rPr>
        <w:t xml:space="preserve">2017, </w:t>
      </w:r>
      <w:r w:rsidRPr="00633950">
        <w:rPr>
          <w:i/>
          <w:lang w:val="en-IN"/>
        </w:rPr>
        <w:t>139</w:t>
      </w:r>
      <w:r w:rsidRPr="00633950">
        <w:rPr>
          <w:lang w:val="en-IN"/>
        </w:rPr>
        <w:t>, 763.</w:t>
      </w:r>
    </w:p>
    <w:p w14:paraId="3479D1C0" w14:textId="6DE6FC3D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82) </w:t>
      </w:r>
      <w:r w:rsidR="00C24E3E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>Copper/P(t-Bu)</w:t>
      </w:r>
      <w:r w:rsidRPr="00633950">
        <w:rPr>
          <w:iCs/>
          <w:vertAlign w:val="subscript"/>
          <w:lang w:val="en-IN"/>
        </w:rPr>
        <w:t>3</w:t>
      </w:r>
      <w:r w:rsidRPr="00633950">
        <w:rPr>
          <w:iCs/>
          <w:lang w:val="en-IN"/>
        </w:rPr>
        <w:t xml:space="preserve">-Mediated Regiospecific Synthesis of Fused Furans and Naphthofurans </w:t>
      </w:r>
    </w:p>
    <w:p w14:paraId="40708A44" w14:textId="060395F5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Naveen, T.; Deb, A.; </w:t>
      </w:r>
      <w:r w:rsidRPr="00633950">
        <w:rPr>
          <w:b/>
          <w:lang w:val="en-IN"/>
        </w:rPr>
        <w:t>Maiti, D</w:t>
      </w:r>
      <w:r w:rsidR="009B0B75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Angew. Chem. Int. Ed.,</w:t>
      </w:r>
      <w:r w:rsidR="00C24E3E" w:rsidRPr="00633950">
        <w:rPr>
          <w:i/>
          <w:lang w:val="en-IN"/>
        </w:rPr>
        <w:t xml:space="preserve">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56</w:t>
      </w:r>
      <w:r w:rsidRPr="00633950">
        <w:rPr>
          <w:lang w:val="en-IN"/>
        </w:rPr>
        <w:t>, 1111.</w:t>
      </w:r>
    </w:p>
    <w:p w14:paraId="3875328A" w14:textId="10F71C32" w:rsidR="000A5D83" w:rsidRPr="00633950" w:rsidRDefault="000A5D83" w:rsidP="00D77447">
      <w:pPr>
        <w:widowControl/>
        <w:tabs>
          <w:tab w:val="left" w:pos="630"/>
        </w:tabs>
        <w:suppressAutoHyphens/>
        <w:autoSpaceDE/>
        <w:autoSpaceDN/>
        <w:ind w:left="284"/>
        <w:jc w:val="both"/>
      </w:pPr>
      <w:r w:rsidRPr="00633950">
        <w:rPr>
          <w:b/>
          <w:iCs/>
          <w:lang w:val="en-IN"/>
        </w:rPr>
        <w:t>81)</w:t>
      </w:r>
      <w:r w:rsidRPr="00633950">
        <w:t xml:space="preserve"> </w:t>
      </w:r>
      <w:r w:rsidR="00C24E3E" w:rsidRPr="00633950">
        <w:tab/>
      </w:r>
      <w:r w:rsidRPr="00633950">
        <w:t>Recent Developments in Palladium Catalysed Natural Products Synthesis via C</w:t>
      </w:r>
      <w:r w:rsidRPr="00633950">
        <w:rPr>
          <w:rFonts w:ascii="Symbol" w:hAnsi="Symbol"/>
        </w:rPr>
        <w:t></w:t>
      </w:r>
      <w:r w:rsidRPr="00633950">
        <w:t xml:space="preserve">H Activation in  </w:t>
      </w:r>
    </w:p>
    <w:p w14:paraId="032097D3" w14:textId="730159F7" w:rsidR="000A5D83" w:rsidRPr="00633950" w:rsidRDefault="000A5D83" w:rsidP="00D77447">
      <w:pPr>
        <w:widowControl/>
        <w:tabs>
          <w:tab w:val="left" w:pos="630"/>
        </w:tabs>
        <w:suppressAutoHyphens/>
        <w:autoSpaceDE/>
        <w:autoSpaceDN/>
        <w:ind w:left="284"/>
        <w:jc w:val="both"/>
      </w:pPr>
      <w:r w:rsidRPr="00633950">
        <w:t xml:space="preserve">      </w:t>
      </w:r>
      <w:r w:rsidR="00C24E3E" w:rsidRPr="00633950">
        <w:tab/>
      </w:r>
      <w:r w:rsidR="00C24E3E" w:rsidRPr="00633950">
        <w:tab/>
      </w:r>
      <w:r w:rsidRPr="00633950">
        <w:t>Strategies for Palladium-Catalyzed Non-Directed and Directed C</w:t>
      </w:r>
      <w:r w:rsidRPr="00633950">
        <w:rPr>
          <w:rFonts w:ascii="Symbol" w:hAnsi="Symbol"/>
        </w:rPr>
        <w:t></w:t>
      </w:r>
      <w:r w:rsidRPr="00633950">
        <w:t xml:space="preserve">H Bond Functionalization </w:t>
      </w:r>
    </w:p>
    <w:p w14:paraId="146D3C44" w14:textId="1940921B" w:rsidR="000A5D83" w:rsidRPr="00633950" w:rsidRDefault="00C24E3E" w:rsidP="00D77447">
      <w:pPr>
        <w:widowControl/>
        <w:tabs>
          <w:tab w:val="left" w:pos="630"/>
        </w:tabs>
        <w:suppressAutoHyphens/>
        <w:autoSpaceDE/>
        <w:autoSpaceDN/>
        <w:ind w:left="284"/>
        <w:jc w:val="both"/>
      </w:pPr>
      <w:r w:rsidRPr="00633950">
        <w:tab/>
      </w:r>
      <w:r w:rsidRPr="00633950">
        <w:tab/>
      </w:r>
      <w:proofErr w:type="gramStart"/>
      <w:r w:rsidR="000A5D83" w:rsidRPr="00633950">
        <w:t xml:space="preserve">Thrimurtulu, N.; Dey, A.; </w:t>
      </w:r>
      <w:r w:rsidR="000A5D83" w:rsidRPr="00633950">
        <w:rPr>
          <w:b/>
        </w:rPr>
        <w:t>Maiti, D</w:t>
      </w:r>
      <w:r w:rsidR="004E4B3F" w:rsidRPr="00633950">
        <w:rPr>
          <w:b/>
          <w:bdr w:val="none" w:sz="0" w:space="0" w:color="auto" w:frame="1"/>
        </w:rPr>
        <w:t>.</w:t>
      </w:r>
      <w:r w:rsidR="000A5D83" w:rsidRPr="00633950">
        <w:t>; Volla, C. M. R.</w:t>
      </w:r>
      <w:proofErr w:type="gramEnd"/>
      <w:r w:rsidR="000A5D83" w:rsidRPr="00633950">
        <w:t xml:space="preserve"> </w:t>
      </w:r>
    </w:p>
    <w:p w14:paraId="3DADC28A" w14:textId="3F9A0FC2" w:rsidR="000A5D83" w:rsidRPr="00633950" w:rsidRDefault="00924DF2" w:rsidP="00D77447">
      <w:pPr>
        <w:widowControl/>
        <w:tabs>
          <w:tab w:val="left" w:pos="630"/>
        </w:tabs>
        <w:suppressAutoHyphens/>
        <w:autoSpaceDE/>
        <w:autoSpaceDN/>
        <w:spacing w:after="120"/>
        <w:ind w:left="720"/>
        <w:jc w:val="both"/>
      </w:pPr>
      <w:proofErr w:type="gramStart"/>
      <w:r w:rsidRPr="00633950">
        <w:t>Strategies for Palladium-Cataly</w:t>
      </w:r>
      <w:r w:rsidR="00836A88" w:rsidRPr="00633950">
        <w:t>zed Non-directed and Directed C</w:t>
      </w:r>
      <w:r w:rsidR="00836A88" w:rsidRPr="00633950">
        <w:softHyphen/>
        <w:t>–</w:t>
      </w:r>
      <w:r w:rsidRPr="00633950">
        <w:t>H Bond Functionalization</w:t>
      </w:r>
      <w:r w:rsidR="000A5D83" w:rsidRPr="00633950">
        <w:t>.</w:t>
      </w:r>
      <w:proofErr w:type="gramEnd"/>
      <w:r w:rsidR="000A5D83" w:rsidRPr="00633950">
        <w:t xml:space="preserve"> Eds.: Kapdi, A.; </w:t>
      </w:r>
      <w:r w:rsidR="000A5D83" w:rsidRPr="00633950">
        <w:rPr>
          <w:b/>
        </w:rPr>
        <w:t>Maiti, D</w:t>
      </w:r>
      <w:r w:rsidR="000A5D83" w:rsidRPr="00633950">
        <w:t xml:space="preserve">.; Elsevier: </w:t>
      </w:r>
      <w:r w:rsidR="000A5D83" w:rsidRPr="00633950">
        <w:rPr>
          <w:b/>
        </w:rPr>
        <w:t>2017</w:t>
      </w:r>
      <w:r w:rsidR="000A5D83" w:rsidRPr="00633950">
        <w:t xml:space="preserve"> ISBN: 9780128052549.</w:t>
      </w:r>
    </w:p>
    <w:p w14:paraId="4E0CFDB3" w14:textId="1B6F171C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80) </w:t>
      </w:r>
      <w:r w:rsidR="00DB695D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Decarboxylation as the Key Step in C-C Bond Forming Reactions </w:t>
      </w:r>
    </w:p>
    <w:p w14:paraId="636DA680" w14:textId="5A8AE11D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Patra, T; </w:t>
      </w:r>
      <w:r w:rsidRPr="00633950">
        <w:rPr>
          <w:b/>
          <w:lang w:val="en-IN"/>
        </w:rPr>
        <w:t>Maiti, D</w:t>
      </w:r>
      <w:r w:rsidR="004E4B3F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Chem. Eur. J.</w:t>
      </w:r>
      <w:r w:rsidR="00DB695D" w:rsidRPr="00633950">
        <w:rPr>
          <w:i/>
          <w:lang w:val="en-IN"/>
        </w:rPr>
        <w:t xml:space="preserve">, </w:t>
      </w:r>
      <w:r w:rsidRPr="00633950">
        <w:rPr>
          <w:b/>
          <w:lang w:val="en-IN"/>
        </w:rPr>
        <w:t>2017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23</w:t>
      </w:r>
      <w:r w:rsidRPr="00633950">
        <w:rPr>
          <w:lang w:val="en-IN"/>
        </w:rPr>
        <w:t>, 7382.</w:t>
      </w:r>
    </w:p>
    <w:p w14:paraId="00995A9D" w14:textId="2DBF40D6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79) </w:t>
      </w:r>
      <w:r w:rsidR="00DB695D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>Palladium Catalyzed Selective Distal C</w:t>
      </w:r>
      <w:r w:rsidRPr="00633950">
        <w:rPr>
          <w:rFonts w:ascii="Symbol" w:hAnsi="Symbol"/>
          <w:iCs/>
          <w:lang w:val="en-IN"/>
        </w:rPr>
        <w:t></w:t>
      </w:r>
      <w:r w:rsidRPr="00633950">
        <w:rPr>
          <w:iCs/>
          <w:lang w:val="en-IN"/>
        </w:rPr>
        <w:t xml:space="preserve">H Olefination of Biaryl System Reactions </w:t>
      </w:r>
    </w:p>
    <w:p w14:paraId="1635F1E9" w14:textId="10E2BEFD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Maity, S.; Hoque, E.; Dhawa, U.; </w:t>
      </w:r>
      <w:r w:rsidRPr="00633950">
        <w:rPr>
          <w:b/>
          <w:lang w:val="en-IN"/>
        </w:rPr>
        <w:t>Maiti, D</w:t>
      </w:r>
      <w:r w:rsidR="00B01AA1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 xml:space="preserve">Chem. Commun.,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52</w:t>
      </w:r>
      <w:r w:rsidRPr="00633950">
        <w:rPr>
          <w:lang w:val="en-IN"/>
        </w:rPr>
        <w:t>, 14003.</w:t>
      </w:r>
    </w:p>
    <w:p w14:paraId="2E8E25F4" w14:textId="1D270BAA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78) </w:t>
      </w:r>
      <w:r w:rsidR="00DB695D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Remote </w:t>
      </w:r>
      <w:r w:rsidRPr="00633950">
        <w:rPr>
          <w:i/>
          <w:lang w:val="en-IN"/>
        </w:rPr>
        <w:t>meta</w:t>
      </w:r>
      <w:r w:rsidRPr="00633950">
        <w:rPr>
          <w:iCs/>
          <w:lang w:val="en-IN"/>
        </w:rPr>
        <w:t xml:space="preserve"> C</w:t>
      </w:r>
      <w:r w:rsidRPr="00633950">
        <w:rPr>
          <w:rFonts w:ascii="Symbol" w:hAnsi="Symbol"/>
          <w:iCs/>
          <w:lang w:val="en-IN"/>
        </w:rPr>
        <w:t></w:t>
      </w:r>
      <w:r w:rsidRPr="00633950">
        <w:rPr>
          <w:iCs/>
          <w:lang w:val="en-IN"/>
        </w:rPr>
        <w:t xml:space="preserve">H Bond Functionalization of 2-phenethylsulphonic Acid and 3-phenylpropanoic </w:t>
      </w:r>
    </w:p>
    <w:p w14:paraId="1E52CA5C" w14:textId="7DF73BE4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      </w:t>
      </w:r>
      <w:r w:rsidR="00DB695D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Acid Derivatives </w:t>
      </w:r>
    </w:p>
    <w:p w14:paraId="6929FCE7" w14:textId="10E384D2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Modak, A.; Mondal, A.; Watile, R.; Mukherjee, S.; </w:t>
      </w:r>
      <w:r w:rsidRPr="00633950">
        <w:rPr>
          <w:b/>
          <w:lang w:val="en-IN"/>
        </w:rPr>
        <w:t>Maiti, D</w:t>
      </w:r>
      <w:r w:rsidR="00A170BA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Chem. Commun</w:t>
      </w:r>
      <w:r w:rsidRPr="00633950">
        <w:rPr>
          <w:lang w:val="en-IN"/>
        </w:rPr>
        <w:t xml:space="preserve">.,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52</w:t>
      </w:r>
      <w:r w:rsidRPr="00633950">
        <w:rPr>
          <w:lang w:val="en-IN"/>
        </w:rPr>
        <w:t>, 13916.</w:t>
      </w:r>
    </w:p>
    <w:p w14:paraId="0AD82B6F" w14:textId="10C19071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77) </w:t>
      </w:r>
      <w:r w:rsidR="00DB695D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Emergence of Unactivated Olefins for Synthesizing Olefinated Arenes </w:t>
      </w:r>
    </w:p>
    <w:p w14:paraId="220706B6" w14:textId="6E099038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Deb, A.; </w:t>
      </w:r>
      <w:r w:rsidRPr="00633950">
        <w:rPr>
          <w:b/>
          <w:lang w:val="en-IN"/>
        </w:rPr>
        <w:t>Maiti, D</w:t>
      </w:r>
      <w:r w:rsidR="00DF3711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Eur. J. Org. Chem.</w:t>
      </w:r>
      <w:r w:rsidRPr="00633950">
        <w:rPr>
          <w:lang w:val="en-IN"/>
        </w:rPr>
        <w:t xml:space="preserve">, </w:t>
      </w:r>
      <w:r w:rsidRPr="00633950">
        <w:rPr>
          <w:b/>
          <w:lang w:val="en-IN"/>
        </w:rPr>
        <w:t>2017</w:t>
      </w:r>
      <w:r w:rsidRPr="00633950">
        <w:rPr>
          <w:lang w:val="en-IN"/>
        </w:rPr>
        <w:t>, 1239.</w:t>
      </w:r>
    </w:p>
    <w:p w14:paraId="02992F3D" w14:textId="6CCF0734" w:rsidR="000A5D83" w:rsidRPr="00633950" w:rsidRDefault="000A5D83" w:rsidP="00D77447">
      <w:pPr>
        <w:widowControl/>
        <w:suppressAutoHyphens/>
        <w:autoSpaceDE/>
        <w:autoSpaceDN/>
        <w:ind w:left="284"/>
        <w:jc w:val="both"/>
      </w:pPr>
      <w:r w:rsidRPr="00633950">
        <w:rPr>
          <w:b/>
        </w:rPr>
        <w:t>76)</w:t>
      </w:r>
      <w:r w:rsidRPr="00633950">
        <w:t xml:space="preserve"> </w:t>
      </w:r>
      <w:r w:rsidR="00DB695D" w:rsidRPr="00633950">
        <w:tab/>
      </w:r>
      <w:r w:rsidRPr="00633950">
        <w:t>Introductory Chapter on C</w:t>
      </w:r>
      <w:r w:rsidRPr="00633950">
        <w:rPr>
          <w:rFonts w:ascii="Symbol" w:hAnsi="Symbol"/>
        </w:rPr>
        <w:t></w:t>
      </w:r>
      <w:r w:rsidRPr="00633950">
        <w:t>H Bond Functionalization in Strategies for Palladium-Catalyzed Non-</w:t>
      </w:r>
    </w:p>
    <w:p w14:paraId="49B5F6B3" w14:textId="4722DCA1" w:rsidR="000A5D83" w:rsidRPr="00633950" w:rsidRDefault="000A5D83" w:rsidP="00D77447">
      <w:pPr>
        <w:widowControl/>
        <w:suppressAutoHyphens/>
        <w:autoSpaceDE/>
        <w:autoSpaceDN/>
        <w:ind w:left="284"/>
        <w:jc w:val="both"/>
      </w:pPr>
      <w:r w:rsidRPr="00633950">
        <w:t xml:space="preserve">      </w:t>
      </w:r>
      <w:r w:rsidR="00DB695D" w:rsidRPr="00633950">
        <w:tab/>
      </w:r>
      <w:r w:rsidR="004F5B14">
        <w:t>Directed and Directed C–</w:t>
      </w:r>
      <w:r w:rsidRPr="00633950">
        <w:t>H Bond Functionalization</w:t>
      </w:r>
    </w:p>
    <w:p w14:paraId="64C60C11" w14:textId="2D99BA38" w:rsidR="000A5D83" w:rsidRPr="00633950" w:rsidRDefault="00DB695D" w:rsidP="00D77447">
      <w:pPr>
        <w:widowControl/>
        <w:suppressAutoHyphens/>
        <w:autoSpaceDE/>
        <w:autoSpaceDN/>
        <w:ind w:left="284"/>
        <w:jc w:val="both"/>
      </w:pPr>
      <w:r w:rsidRPr="00633950">
        <w:t xml:space="preserve">    </w:t>
      </w:r>
      <w:r w:rsidRPr="00633950">
        <w:tab/>
      </w:r>
      <w:r w:rsidR="000A5D83" w:rsidRPr="00633950">
        <w:t xml:space="preserve">Dey, A.; Kapdi, A. R.; </w:t>
      </w:r>
      <w:r w:rsidR="000A5D83" w:rsidRPr="00633950">
        <w:rPr>
          <w:b/>
        </w:rPr>
        <w:t>Maiti, D</w:t>
      </w:r>
      <w:r w:rsidR="00644EE1" w:rsidRPr="00633950">
        <w:rPr>
          <w:b/>
          <w:bdr w:val="none" w:sz="0" w:space="0" w:color="auto" w:frame="1"/>
        </w:rPr>
        <w:t>.</w:t>
      </w:r>
      <w:r w:rsidR="000A5D83" w:rsidRPr="00633950">
        <w:t xml:space="preserve">; </w:t>
      </w:r>
    </w:p>
    <w:p w14:paraId="1CC9CD42" w14:textId="60067696" w:rsidR="000A5D83" w:rsidRPr="00633950" w:rsidRDefault="00DB695D" w:rsidP="00D77447">
      <w:pPr>
        <w:widowControl/>
        <w:suppressAutoHyphens/>
        <w:autoSpaceDE/>
        <w:autoSpaceDN/>
        <w:spacing w:after="120"/>
        <w:ind w:left="720"/>
        <w:jc w:val="both"/>
      </w:pPr>
      <w:r w:rsidRPr="00633950">
        <w:t>Strategies for Palladium-Catalyzed Non-directed and Directed C</w:t>
      </w:r>
      <w:r w:rsidRPr="00633950">
        <w:softHyphen/>
        <w:t>–H Bond Functionalization.</w:t>
      </w:r>
      <w:r w:rsidR="000A5D83" w:rsidRPr="00633950">
        <w:t xml:space="preserve">; Eds.: Kapdi, A.; </w:t>
      </w:r>
      <w:r w:rsidR="000A5D83" w:rsidRPr="00633950">
        <w:rPr>
          <w:b/>
        </w:rPr>
        <w:t>Maiti, D</w:t>
      </w:r>
      <w:r w:rsidR="00C4003F" w:rsidRPr="00633950">
        <w:rPr>
          <w:b/>
          <w:bdr w:val="none" w:sz="0" w:space="0" w:color="auto" w:frame="1"/>
        </w:rPr>
        <w:t>.</w:t>
      </w:r>
      <w:r w:rsidR="000A5D83" w:rsidRPr="00633950">
        <w:t xml:space="preserve">; Elsevier: </w:t>
      </w:r>
      <w:r w:rsidR="000A5D83" w:rsidRPr="00633950">
        <w:rPr>
          <w:b/>
        </w:rPr>
        <w:t>2017</w:t>
      </w:r>
      <w:r w:rsidR="000A5D83" w:rsidRPr="00633950">
        <w:t xml:space="preserve"> ISBN: 9780128052549.</w:t>
      </w:r>
    </w:p>
    <w:p w14:paraId="04D411BB" w14:textId="46A862A5" w:rsidR="000A5D83" w:rsidRPr="00633950" w:rsidRDefault="000A5D83" w:rsidP="00D77447">
      <w:pPr>
        <w:widowControl/>
        <w:suppressAutoHyphens/>
        <w:autoSpaceDE/>
        <w:autoSpaceDN/>
        <w:ind w:left="284"/>
        <w:jc w:val="both"/>
      </w:pPr>
      <w:r w:rsidRPr="00633950">
        <w:rPr>
          <w:b/>
        </w:rPr>
        <w:t>75)</w:t>
      </w:r>
      <w:r w:rsidRPr="00633950">
        <w:t xml:space="preserve"> </w:t>
      </w:r>
      <w:r w:rsidR="00DB695D" w:rsidRPr="00633950">
        <w:tab/>
      </w:r>
      <w:r w:rsidRPr="00633950">
        <w:t xml:space="preserve">Recent advances in distal aliphatic </w:t>
      </w:r>
      <w:r w:rsidRPr="00633950">
        <w:rPr>
          <w:i/>
        </w:rPr>
        <w:t>sp</w:t>
      </w:r>
      <w:r w:rsidRPr="00633950">
        <w:rPr>
          <w:i/>
          <w:vertAlign w:val="superscript"/>
        </w:rPr>
        <w:t>3</w:t>
      </w:r>
      <w:r w:rsidRPr="00633950">
        <w:t xml:space="preserve"> C</w:t>
      </w:r>
      <w:r w:rsidRPr="00633950">
        <w:rPr>
          <w:rFonts w:ascii="Symbol" w:hAnsi="Symbol"/>
        </w:rPr>
        <w:t></w:t>
      </w:r>
      <w:r w:rsidRPr="00633950">
        <w:t>H functionalization</w:t>
      </w:r>
    </w:p>
    <w:p w14:paraId="56B8E19D" w14:textId="77777777" w:rsidR="000A5D83" w:rsidRPr="00633950" w:rsidRDefault="000A5D83" w:rsidP="00D77447">
      <w:pPr>
        <w:widowControl/>
        <w:suppressAutoHyphens/>
        <w:autoSpaceDE/>
        <w:autoSpaceDN/>
        <w:ind w:left="284" w:firstLine="436"/>
        <w:jc w:val="both"/>
      </w:pPr>
      <w:proofErr w:type="gramStart"/>
      <w:r w:rsidRPr="00633950">
        <w:t xml:space="preserve">Dey, A.; Dhawa, U.; </w:t>
      </w:r>
      <w:r w:rsidRPr="00633950">
        <w:rPr>
          <w:b/>
          <w:bCs/>
        </w:rPr>
        <w:t>Maiti, D.</w:t>
      </w:r>
      <w:proofErr w:type="gramEnd"/>
    </w:p>
    <w:p w14:paraId="0DB42419" w14:textId="2F29F94B" w:rsidR="000A5D83" w:rsidRPr="00633950" w:rsidRDefault="000A5D83" w:rsidP="00D77447">
      <w:pPr>
        <w:widowControl/>
        <w:suppressAutoHyphens/>
        <w:autoSpaceDE/>
        <w:autoSpaceDN/>
        <w:spacing w:after="120"/>
        <w:ind w:left="720"/>
        <w:jc w:val="both"/>
      </w:pPr>
      <w:r w:rsidRPr="00633950">
        <w:t>Strategies for Palladium-Cataly</w:t>
      </w:r>
      <w:r w:rsidR="004F5B14">
        <w:t>zed Non-Directed and Directed C–</w:t>
      </w:r>
      <w:r w:rsidRPr="00633950">
        <w:t xml:space="preserve">H Bond Functionalization; Eds.: Kapdi, A.; </w:t>
      </w:r>
      <w:r w:rsidRPr="00633950">
        <w:rPr>
          <w:b/>
        </w:rPr>
        <w:t>Maiti, D</w:t>
      </w:r>
      <w:r w:rsidRPr="00633950">
        <w:t xml:space="preserve">.; Elsevier: </w:t>
      </w:r>
      <w:r w:rsidRPr="00633950">
        <w:rPr>
          <w:b/>
        </w:rPr>
        <w:t>2017</w:t>
      </w:r>
      <w:r w:rsidRPr="00633950">
        <w:rPr>
          <w:bCs/>
        </w:rPr>
        <w:t>,</w:t>
      </w:r>
      <w:r w:rsidR="00056C82" w:rsidRPr="00633950">
        <w:rPr>
          <w:bCs/>
        </w:rPr>
        <w:t xml:space="preserve"> </w:t>
      </w:r>
      <w:r w:rsidRPr="00633950">
        <w:rPr>
          <w:bCs/>
        </w:rPr>
        <w:t>327.</w:t>
      </w:r>
    </w:p>
    <w:p w14:paraId="52D98150" w14:textId="056BF5EB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74) </w:t>
      </w:r>
      <w:r w:rsidR="00056C82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Traceless Directing Group Mediated Branched Selective Alkenylation of Unbiased Arenes </w:t>
      </w:r>
    </w:p>
    <w:p w14:paraId="7D42B6AC" w14:textId="4AEB4C59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Agasti, S; Dey, A; </w:t>
      </w:r>
      <w:r w:rsidRPr="00633950">
        <w:rPr>
          <w:b/>
          <w:lang w:val="en-IN"/>
        </w:rPr>
        <w:t>Maiti, D</w:t>
      </w:r>
      <w:r w:rsidR="00876D9B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Chem. Commun</w:t>
      </w:r>
      <w:r w:rsidRPr="00633950">
        <w:rPr>
          <w:lang w:val="en-IN"/>
        </w:rPr>
        <w:t>.,</w:t>
      </w:r>
      <w:r w:rsidRPr="00633950">
        <w:rPr>
          <w:b/>
          <w:lang w:val="en-IN"/>
        </w:rPr>
        <w:t xml:space="preserve"> 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52</w:t>
      </w:r>
      <w:r w:rsidRPr="00633950">
        <w:rPr>
          <w:lang w:val="en-IN"/>
        </w:rPr>
        <w:t>, 12191.</w:t>
      </w:r>
    </w:p>
    <w:p w14:paraId="1E8ED26D" w14:textId="77777777" w:rsidR="00172E92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73) </w:t>
      </w:r>
      <w:r w:rsidR="00056C82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A Doubly Biomimetic Synthetic Transformation: Catalytic Decarbonylation and Halogenation at </w:t>
      </w:r>
    </w:p>
    <w:p w14:paraId="1A8BA647" w14:textId="64FBA516" w:rsidR="000A5D83" w:rsidRPr="00633950" w:rsidRDefault="000A5D83" w:rsidP="00172E92">
      <w:pPr>
        <w:widowControl/>
        <w:suppressAutoHyphens/>
        <w:autoSpaceDE/>
        <w:autoSpaceDN/>
        <w:ind w:left="284" w:firstLine="436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RT by Vanadium Pentoxide </w:t>
      </w:r>
    </w:p>
    <w:p w14:paraId="7A76AE7B" w14:textId="580E867A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Rana, S.; Pandey, B.; Dey, A.; Haque, R., Rajaraman, G.; </w:t>
      </w:r>
      <w:r w:rsidRPr="00633950">
        <w:rPr>
          <w:b/>
          <w:lang w:val="en-IN"/>
        </w:rPr>
        <w:t>Maiti, D</w:t>
      </w:r>
      <w:r w:rsidR="00010288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ChemCatChem</w:t>
      </w:r>
      <w:r w:rsidRPr="00633950">
        <w:rPr>
          <w:lang w:val="en-IN"/>
        </w:rPr>
        <w:t xml:space="preserve">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8</w:t>
      </w:r>
      <w:r w:rsidRPr="00633950">
        <w:rPr>
          <w:lang w:val="en-IN"/>
        </w:rPr>
        <w:t>, 3367.</w:t>
      </w:r>
    </w:p>
    <w:p w14:paraId="3610A9D5" w14:textId="54C4EAB8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72) </w:t>
      </w:r>
      <w:r w:rsidR="00E3012D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Reaching the South: Metal Catalyzed Transformation of the Aromatic </w:t>
      </w:r>
      <w:r w:rsidRPr="00633950">
        <w:rPr>
          <w:i/>
          <w:lang w:val="en-IN"/>
        </w:rPr>
        <w:t>para</w:t>
      </w:r>
      <w:r w:rsidRPr="00633950">
        <w:rPr>
          <w:iCs/>
          <w:lang w:val="en-IN"/>
        </w:rPr>
        <w:t>-Position</w:t>
      </w:r>
    </w:p>
    <w:p w14:paraId="385021AD" w14:textId="23C796B0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Dey, A.; Maity, S.; </w:t>
      </w:r>
      <w:r w:rsidRPr="00633950">
        <w:rPr>
          <w:b/>
          <w:lang w:val="en-IN"/>
        </w:rPr>
        <w:t>Maiti, D</w:t>
      </w:r>
      <w:r w:rsidR="00467543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Chem. Commun.</w:t>
      </w:r>
      <w:r w:rsidRPr="00633950">
        <w:rPr>
          <w:lang w:val="en-IN"/>
        </w:rPr>
        <w:t xml:space="preserve">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52</w:t>
      </w:r>
      <w:r w:rsidRPr="00633950">
        <w:rPr>
          <w:lang w:val="en-IN"/>
        </w:rPr>
        <w:t>, 12398.</w:t>
      </w:r>
    </w:p>
    <w:p w14:paraId="7528C6C1" w14:textId="216D8491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71) </w:t>
      </w:r>
      <w:r w:rsidR="00E3012D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Cobalt Catalyzed </w:t>
      </w:r>
      <w:r w:rsidRPr="00633950">
        <w:rPr>
          <w:i/>
          <w:lang w:val="en-IN"/>
        </w:rPr>
        <w:t>sp</w:t>
      </w:r>
      <w:r w:rsidRPr="00633950">
        <w:rPr>
          <w:iCs/>
          <w:vertAlign w:val="superscript"/>
          <w:lang w:val="en-IN"/>
        </w:rPr>
        <w:t>2</w:t>
      </w:r>
      <w:r w:rsidRPr="00633950">
        <w:rPr>
          <w:iCs/>
          <w:lang w:val="en-IN"/>
        </w:rPr>
        <w:t>-C</w:t>
      </w:r>
      <w:r w:rsidRPr="00633950">
        <w:rPr>
          <w:rFonts w:ascii="Symbol" w:hAnsi="Symbol"/>
          <w:iCs/>
          <w:lang w:val="en-IN"/>
        </w:rPr>
        <w:t></w:t>
      </w:r>
      <w:r w:rsidRPr="00633950">
        <w:rPr>
          <w:iCs/>
          <w:lang w:val="en-IN"/>
        </w:rPr>
        <w:t xml:space="preserve">H Activation and Intermolecular Heterocyclization with Allenes at Room  </w:t>
      </w:r>
    </w:p>
    <w:p w14:paraId="385DE34F" w14:textId="018366F3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      </w:t>
      </w:r>
      <w:r w:rsidR="00E3012D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Temprature </w:t>
      </w:r>
    </w:p>
    <w:p w14:paraId="04E617A8" w14:textId="21926CCA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Thrimurtulu, N.; Dey, A.; </w:t>
      </w:r>
      <w:r w:rsidRPr="00633950">
        <w:rPr>
          <w:b/>
          <w:lang w:val="en-IN"/>
        </w:rPr>
        <w:t>Maiti, D</w:t>
      </w:r>
      <w:r w:rsidR="00650536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Volla, C. M. R. </w:t>
      </w:r>
      <w:r w:rsidRPr="00633950">
        <w:rPr>
          <w:i/>
          <w:lang w:val="en-IN"/>
        </w:rPr>
        <w:t xml:space="preserve">Angew. Chem. Int. Ed.,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55</w:t>
      </w:r>
      <w:r w:rsidRPr="00633950">
        <w:rPr>
          <w:lang w:val="en-IN"/>
        </w:rPr>
        <w:t>, 12361.</w:t>
      </w:r>
    </w:p>
    <w:p w14:paraId="0A26463A" w14:textId="29113B91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70) </w:t>
      </w:r>
      <w:r w:rsidR="00E3012D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Switch to Allylic Selectivity in Cobalt-Catalyzed Dehydrogenative Heck Reactions with Unbiased </w:t>
      </w:r>
    </w:p>
    <w:p w14:paraId="7960C967" w14:textId="1526E180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      </w:t>
      </w:r>
      <w:r w:rsidR="00E3012D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Aliphatic Olefins. </w:t>
      </w:r>
    </w:p>
    <w:p w14:paraId="24F9182F" w14:textId="77777777" w:rsidR="00172E92" w:rsidRDefault="000A5D83" w:rsidP="00172E92">
      <w:pPr>
        <w:ind w:left="284" w:firstLine="437"/>
        <w:jc w:val="both"/>
        <w:rPr>
          <w:lang w:val="en-IN"/>
        </w:rPr>
      </w:pPr>
      <w:r w:rsidRPr="00633950">
        <w:rPr>
          <w:lang w:val="en-IN"/>
        </w:rPr>
        <w:t xml:space="preserve">Maity, S.; Kancherla, R.; Dhawa, U.; Hoque, T.; Pimparkar, S.; </w:t>
      </w:r>
      <w:r w:rsidR="003C697A">
        <w:rPr>
          <w:b/>
          <w:lang w:val="en-IN"/>
        </w:rPr>
        <w:t xml:space="preserve">Maiti, </w:t>
      </w:r>
      <w:r w:rsidRPr="003C697A">
        <w:rPr>
          <w:b/>
          <w:lang w:val="en-IN"/>
        </w:rPr>
        <w:t>D.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ACS Catal</w:t>
      </w:r>
      <w:r w:rsidRPr="00633950">
        <w:rPr>
          <w:lang w:val="en-IN"/>
        </w:rPr>
        <w:t xml:space="preserve">.,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6</w:t>
      </w:r>
      <w:r w:rsidRPr="00633950">
        <w:rPr>
          <w:lang w:val="en-IN"/>
        </w:rPr>
        <w:t xml:space="preserve">, </w:t>
      </w:r>
    </w:p>
    <w:p w14:paraId="111B6650" w14:textId="032178BA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>5493.</w:t>
      </w:r>
    </w:p>
    <w:p w14:paraId="6330C222" w14:textId="0FA5B6D8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>69)</w:t>
      </w:r>
      <w:r w:rsidRPr="00633950">
        <w:rPr>
          <w:iCs/>
          <w:lang w:val="en-IN"/>
        </w:rPr>
        <w:t xml:space="preserve"> </w:t>
      </w:r>
      <w:r w:rsidR="00E3012D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Fibrous Silica Supported Palladium-Nanoparticles (KCC-1- PEI/Pd): A Sustainable Nanocatalyst          </w:t>
      </w:r>
    </w:p>
    <w:p w14:paraId="60947F98" w14:textId="6364354D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      </w:t>
      </w:r>
      <w:r w:rsidR="00E3012D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for Decarbonylation Reactions </w:t>
      </w:r>
    </w:p>
    <w:p w14:paraId="3BEFE3FA" w14:textId="61001B91" w:rsidR="000A5D83" w:rsidRPr="00633950" w:rsidRDefault="000A5D83" w:rsidP="00D77447">
      <w:pPr>
        <w:spacing w:after="120"/>
        <w:ind w:left="720"/>
        <w:jc w:val="both"/>
        <w:rPr>
          <w:lang w:val="en-IN"/>
        </w:rPr>
      </w:pPr>
      <w:r w:rsidRPr="00633950">
        <w:rPr>
          <w:lang w:val="en-IN"/>
        </w:rPr>
        <w:t xml:space="preserve">Kundu, P. K.; Dhiman, M.; Modak, A.; Chowdhury, A.; Polshettiwar, V.; </w:t>
      </w:r>
      <w:r w:rsidRPr="00633950">
        <w:rPr>
          <w:b/>
          <w:lang w:val="en-IN"/>
        </w:rPr>
        <w:t>Maiti, D</w:t>
      </w:r>
      <w:r w:rsidR="00271ED3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 xml:space="preserve">ChemPlusChem,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81</w:t>
      </w:r>
      <w:r w:rsidRPr="00633950">
        <w:rPr>
          <w:lang w:val="en-IN"/>
        </w:rPr>
        <w:t>, 1142.</w:t>
      </w:r>
    </w:p>
    <w:p w14:paraId="2942D243" w14:textId="77777777" w:rsidR="00172E92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>68)</w:t>
      </w:r>
      <w:r w:rsidRPr="00633950">
        <w:rPr>
          <w:iCs/>
          <w:lang w:val="en-IN"/>
        </w:rPr>
        <w:t xml:space="preserve"> </w:t>
      </w:r>
      <w:r w:rsidR="00E3012D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Simple and Efficient Ruthenium Catalyzed Oxidation of Primary Alcohols with Molecular </w:t>
      </w:r>
    </w:p>
    <w:p w14:paraId="7D09CE06" w14:textId="03891EBF" w:rsidR="000A5D83" w:rsidRPr="00633950" w:rsidRDefault="000A5D83" w:rsidP="00172E92">
      <w:pPr>
        <w:widowControl/>
        <w:suppressAutoHyphens/>
        <w:autoSpaceDE/>
        <w:autoSpaceDN/>
        <w:ind w:left="284" w:firstLine="436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Oxygen. </w:t>
      </w:r>
    </w:p>
    <w:p w14:paraId="7C31C512" w14:textId="48E70CA1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Ray, R.; Chandra, S.; </w:t>
      </w:r>
      <w:r w:rsidRPr="00633950">
        <w:rPr>
          <w:b/>
          <w:lang w:val="en-IN"/>
        </w:rPr>
        <w:t>Maiti, D</w:t>
      </w:r>
      <w:r w:rsidR="00687E69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Lahiri, G. K. </w:t>
      </w:r>
      <w:r w:rsidRPr="00633950">
        <w:rPr>
          <w:i/>
          <w:lang w:val="en-IN"/>
        </w:rPr>
        <w:t>Chem. Eur. J</w:t>
      </w:r>
      <w:r w:rsidRPr="00633950">
        <w:rPr>
          <w:lang w:val="en-IN"/>
        </w:rPr>
        <w:t xml:space="preserve">.,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22</w:t>
      </w:r>
      <w:r w:rsidRPr="00633950">
        <w:rPr>
          <w:lang w:val="en-IN"/>
        </w:rPr>
        <w:t>, 8814.</w:t>
      </w:r>
    </w:p>
    <w:p w14:paraId="1C623E59" w14:textId="231C6F0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>67)</w:t>
      </w:r>
      <w:r w:rsidRPr="00633950">
        <w:rPr>
          <w:iCs/>
          <w:lang w:val="en-IN"/>
        </w:rPr>
        <w:t xml:space="preserve"> </w:t>
      </w:r>
      <w:r w:rsidR="00E3012D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Palladium-Catalyzed Directed </w:t>
      </w:r>
      <w:r w:rsidRPr="00633950">
        <w:rPr>
          <w:i/>
          <w:lang w:val="en-IN"/>
        </w:rPr>
        <w:t>para</w:t>
      </w:r>
      <w:r w:rsidRPr="00633950">
        <w:rPr>
          <w:iCs/>
          <w:lang w:val="en-IN"/>
        </w:rPr>
        <w:t xml:space="preserve"> C</w:t>
      </w:r>
      <w:r w:rsidRPr="00633950">
        <w:rPr>
          <w:rFonts w:ascii="Symbol" w:hAnsi="Symbol"/>
          <w:iCs/>
          <w:lang w:val="en-IN"/>
        </w:rPr>
        <w:t></w:t>
      </w:r>
      <w:r w:rsidRPr="00633950">
        <w:rPr>
          <w:iCs/>
          <w:lang w:val="en-IN"/>
        </w:rPr>
        <w:t xml:space="preserve">H Functionalization of Phenols </w:t>
      </w:r>
    </w:p>
    <w:p w14:paraId="7FFEAB14" w14:textId="1E813773" w:rsidR="000A5D83" w:rsidRPr="00633950" w:rsidRDefault="000A5D83" w:rsidP="00D77447">
      <w:pPr>
        <w:spacing w:after="120"/>
        <w:ind w:left="720"/>
        <w:jc w:val="both"/>
        <w:rPr>
          <w:lang w:val="en-IN"/>
        </w:rPr>
      </w:pPr>
      <w:r w:rsidRPr="00633950">
        <w:rPr>
          <w:lang w:val="en-IN"/>
        </w:rPr>
        <w:lastRenderedPageBreak/>
        <w:t>Patra, T.; Bag, S.; Kancherla, R.; Mondal, A.; Dey, A.; Pimpark</w:t>
      </w:r>
      <w:r w:rsidR="00E3012D" w:rsidRPr="00633950">
        <w:rPr>
          <w:lang w:val="en-IN"/>
        </w:rPr>
        <w:t xml:space="preserve">ar, S.; Agasti, S.; Modak, </w:t>
      </w:r>
      <w:r w:rsidR="00E3012D" w:rsidRPr="00633950">
        <w:rPr>
          <w:lang w:val="en-IN"/>
        </w:rPr>
        <w:tab/>
        <w:t xml:space="preserve">A.; </w:t>
      </w:r>
      <w:r w:rsidRPr="00633950">
        <w:rPr>
          <w:b/>
          <w:lang w:val="en-IN"/>
        </w:rPr>
        <w:t>Maiti, D</w:t>
      </w:r>
      <w:r w:rsidR="00687E69" w:rsidRPr="00633950">
        <w:rPr>
          <w:b/>
          <w:bdr w:val="none" w:sz="0" w:space="0" w:color="auto" w:frame="1"/>
        </w:rPr>
        <w:t>.</w:t>
      </w:r>
      <w:r w:rsidR="00687E69">
        <w:rPr>
          <w:b/>
          <w:bdr w:val="none" w:sz="0" w:space="0" w:color="auto" w:frame="1"/>
        </w:rPr>
        <w:t xml:space="preserve"> </w:t>
      </w:r>
      <w:r w:rsidRPr="00633950">
        <w:rPr>
          <w:i/>
          <w:lang w:val="en-IN"/>
        </w:rPr>
        <w:t xml:space="preserve">Angew. Chem. Int. Ed.,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55</w:t>
      </w:r>
      <w:r w:rsidRPr="00633950">
        <w:rPr>
          <w:lang w:val="en-IN"/>
        </w:rPr>
        <w:t>, 7751.</w:t>
      </w:r>
    </w:p>
    <w:p w14:paraId="67F61ACB" w14:textId="5FE9916D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>66)</w:t>
      </w:r>
      <w:r w:rsidRPr="00633950">
        <w:rPr>
          <w:iCs/>
          <w:lang w:val="en-IN"/>
        </w:rPr>
        <w:t xml:space="preserve"> </w:t>
      </w:r>
      <w:r w:rsidR="00463B62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Room-Temperature </w:t>
      </w:r>
      <w:r w:rsidRPr="00633950">
        <w:rPr>
          <w:i/>
          <w:lang w:val="en-IN"/>
        </w:rPr>
        <w:t>meta</w:t>
      </w:r>
      <w:r w:rsidRPr="00633950">
        <w:rPr>
          <w:iCs/>
          <w:lang w:val="en-IN"/>
        </w:rPr>
        <w:t xml:space="preserve"> Functionalization: Pd(II)-Catalyzed Synthesis of 1,3,5-trialkenyl Arene    </w:t>
      </w:r>
    </w:p>
    <w:p w14:paraId="676ED9C0" w14:textId="1E7CFBFC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     </w:t>
      </w:r>
      <w:r w:rsidR="00463B62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and </w:t>
      </w:r>
      <w:r w:rsidRPr="00633950">
        <w:rPr>
          <w:i/>
          <w:lang w:val="en-IN"/>
        </w:rPr>
        <w:t>meta</w:t>
      </w:r>
      <w:r w:rsidRPr="00633950">
        <w:rPr>
          <w:iCs/>
          <w:lang w:val="en-IN"/>
        </w:rPr>
        <w:t xml:space="preserve">-Hydroxylated Olefin </w:t>
      </w:r>
      <w:r w:rsidRPr="00633950">
        <w:rPr>
          <w:iCs/>
          <w:lang w:val="en-IN"/>
        </w:rPr>
        <w:tab/>
      </w:r>
      <w:r w:rsidRPr="00633950">
        <w:rPr>
          <w:iCs/>
          <w:lang w:val="en-IN"/>
        </w:rPr>
        <w:tab/>
      </w:r>
      <w:r w:rsidRPr="00633950">
        <w:rPr>
          <w:iCs/>
          <w:lang w:val="en-IN"/>
        </w:rPr>
        <w:tab/>
      </w:r>
      <w:r w:rsidRPr="00633950">
        <w:rPr>
          <w:iCs/>
          <w:lang w:val="en-IN"/>
        </w:rPr>
        <w:tab/>
      </w:r>
      <w:r w:rsidRPr="00633950">
        <w:rPr>
          <w:iCs/>
          <w:lang w:val="en-IN"/>
        </w:rPr>
        <w:tab/>
      </w:r>
      <w:r w:rsidRPr="00633950">
        <w:rPr>
          <w:iCs/>
          <w:lang w:val="en-IN"/>
        </w:rPr>
        <w:tab/>
      </w:r>
      <w:r w:rsidRPr="00633950">
        <w:rPr>
          <w:iCs/>
          <w:lang w:val="en-IN"/>
        </w:rPr>
        <w:tab/>
      </w:r>
    </w:p>
    <w:p w14:paraId="22A48C32" w14:textId="15EBCE63" w:rsidR="000A5D83" w:rsidRPr="00633950" w:rsidRDefault="000A5D83" w:rsidP="00D77447">
      <w:pPr>
        <w:widowControl/>
        <w:suppressAutoHyphens/>
        <w:autoSpaceDE/>
        <w:autoSpaceDN/>
        <w:spacing w:after="120"/>
        <w:ind w:left="284" w:firstLine="436"/>
        <w:jc w:val="both"/>
        <w:rPr>
          <w:iCs/>
          <w:lang w:val="en-IN"/>
        </w:rPr>
      </w:pPr>
      <w:r w:rsidRPr="00633950">
        <w:rPr>
          <w:lang w:val="en-IN"/>
        </w:rPr>
        <w:t xml:space="preserve">Bera, M.; Sahoo, S. K.; </w:t>
      </w:r>
      <w:r w:rsidRPr="00633950">
        <w:rPr>
          <w:b/>
          <w:lang w:val="en-IN"/>
        </w:rPr>
        <w:t>Maiti, D</w:t>
      </w:r>
      <w:r w:rsidR="004B7D5B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ACS Catal</w:t>
      </w:r>
      <w:r w:rsidRPr="00633950">
        <w:rPr>
          <w:lang w:val="en-IN"/>
        </w:rPr>
        <w:t xml:space="preserve">.,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>,</w:t>
      </w:r>
      <w:r w:rsidRPr="00633950">
        <w:rPr>
          <w:b/>
          <w:lang w:val="en-IN"/>
        </w:rPr>
        <w:t xml:space="preserve"> </w:t>
      </w:r>
      <w:r w:rsidRPr="00633950">
        <w:rPr>
          <w:i/>
          <w:lang w:val="en-IN"/>
        </w:rPr>
        <w:t>6</w:t>
      </w:r>
      <w:r w:rsidRPr="00633950">
        <w:rPr>
          <w:lang w:val="en-IN"/>
        </w:rPr>
        <w:t>, 3575.</w:t>
      </w:r>
    </w:p>
    <w:p w14:paraId="1DA30DCB" w14:textId="3BDBAFEA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>65)</w:t>
      </w:r>
      <w:r w:rsidRPr="00633950">
        <w:rPr>
          <w:iCs/>
          <w:lang w:val="en-IN"/>
        </w:rPr>
        <w:t xml:space="preserve"> </w:t>
      </w:r>
      <w:r w:rsidR="00463B62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Palladium Catalysed </w:t>
      </w:r>
      <w:r w:rsidRPr="00633950">
        <w:rPr>
          <w:i/>
          <w:lang w:val="en-IN"/>
        </w:rPr>
        <w:t>meta</w:t>
      </w:r>
      <w:r w:rsidRPr="00633950">
        <w:rPr>
          <w:iCs/>
          <w:lang w:val="en-IN"/>
        </w:rPr>
        <w:t>-C</w:t>
      </w:r>
      <w:r w:rsidRPr="00633950">
        <w:rPr>
          <w:rFonts w:ascii="Symbol" w:hAnsi="Symbol"/>
          <w:iCs/>
          <w:lang w:val="en-IN"/>
        </w:rPr>
        <w:t></w:t>
      </w:r>
      <w:r w:rsidRPr="00633950">
        <w:rPr>
          <w:iCs/>
          <w:lang w:val="en-IN"/>
        </w:rPr>
        <w:t xml:space="preserve">H Functionalization Reactions </w:t>
      </w:r>
    </w:p>
    <w:p w14:paraId="1354DDFF" w14:textId="2924774B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Dey, A.; Agasti, S.; </w:t>
      </w:r>
      <w:r w:rsidRPr="00633950">
        <w:rPr>
          <w:b/>
          <w:lang w:val="en-IN"/>
        </w:rPr>
        <w:t>Maiti, D</w:t>
      </w:r>
      <w:r w:rsidR="004340BD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Org. Biomol. Chem.</w:t>
      </w:r>
      <w:r w:rsidRPr="00633950">
        <w:rPr>
          <w:lang w:val="en-IN"/>
        </w:rPr>
        <w:t xml:space="preserve">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14</w:t>
      </w:r>
      <w:r w:rsidRPr="00633950">
        <w:rPr>
          <w:lang w:val="en-IN"/>
        </w:rPr>
        <w:t>, 5440.</w:t>
      </w:r>
    </w:p>
    <w:p w14:paraId="39D52A6C" w14:textId="0DB35E62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>64)</w:t>
      </w:r>
      <w:r w:rsidRPr="00633950">
        <w:rPr>
          <w:iCs/>
          <w:lang w:val="en-IN"/>
        </w:rPr>
        <w:t xml:space="preserve"> </w:t>
      </w:r>
      <w:r w:rsidR="00463B62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Directing Group Assisted </w:t>
      </w:r>
      <w:r w:rsidRPr="00633950">
        <w:rPr>
          <w:i/>
          <w:lang w:val="en-IN"/>
        </w:rPr>
        <w:t>meta</w:t>
      </w:r>
      <w:r w:rsidR="001859FE">
        <w:rPr>
          <w:iCs/>
          <w:lang w:val="en-IN"/>
        </w:rPr>
        <w:t>-Hydroxylation by C–</w:t>
      </w:r>
      <w:r w:rsidRPr="00633950">
        <w:rPr>
          <w:iCs/>
          <w:lang w:val="en-IN"/>
        </w:rPr>
        <w:t xml:space="preserve">H Activation </w:t>
      </w:r>
    </w:p>
    <w:p w14:paraId="41C94036" w14:textId="34448084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Maji, A.; Bhaskararao, B.; Singha, S.; Sunoj, R. B.; </w:t>
      </w:r>
      <w:r w:rsidRPr="00633950">
        <w:rPr>
          <w:b/>
          <w:lang w:val="en-IN"/>
        </w:rPr>
        <w:t>Maiti, D</w:t>
      </w:r>
      <w:r w:rsidR="00DE508F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Chem. Sci.,</w:t>
      </w:r>
      <w:r w:rsidRPr="00633950">
        <w:rPr>
          <w:b/>
          <w:lang w:val="en-IN"/>
        </w:rPr>
        <w:t xml:space="preserve"> 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7</w:t>
      </w:r>
      <w:r w:rsidRPr="00633950">
        <w:rPr>
          <w:lang w:val="en-IN"/>
        </w:rPr>
        <w:t>, 3147.</w:t>
      </w:r>
    </w:p>
    <w:p w14:paraId="60B11C53" w14:textId="3283832C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>63)</w:t>
      </w:r>
      <w:r w:rsidRPr="00633950">
        <w:rPr>
          <w:iCs/>
          <w:lang w:val="en-IN"/>
        </w:rPr>
        <w:t xml:space="preserve"> </w:t>
      </w:r>
      <w:r w:rsidR="00B10B3F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Aryl Nitriles from Alkynes Using tert-Butyl Nitrite: Metal-Free Approach to C=C Bond Cleavage </w:t>
      </w:r>
    </w:p>
    <w:p w14:paraId="05988BA6" w14:textId="5B324112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Dutta, U.; Lupton, D. W.; </w:t>
      </w:r>
      <w:r w:rsidRPr="00633950">
        <w:rPr>
          <w:b/>
          <w:lang w:val="en-IN"/>
        </w:rPr>
        <w:t>Maiti, D</w:t>
      </w:r>
      <w:r w:rsidR="00BD07FA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Org. Lett</w:t>
      </w:r>
      <w:r w:rsidRPr="00633950">
        <w:rPr>
          <w:lang w:val="en-IN"/>
        </w:rPr>
        <w:t xml:space="preserve">.,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18</w:t>
      </w:r>
      <w:r w:rsidRPr="00633950">
        <w:rPr>
          <w:lang w:val="en-IN"/>
        </w:rPr>
        <w:t>, 860.</w:t>
      </w:r>
    </w:p>
    <w:p w14:paraId="48321D92" w14:textId="53F58130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>62)</w:t>
      </w:r>
      <w:r w:rsidRPr="00633950">
        <w:rPr>
          <w:iCs/>
          <w:lang w:val="en-IN"/>
        </w:rPr>
        <w:t xml:space="preserve"> </w:t>
      </w:r>
      <w:r w:rsidR="00B10B3F" w:rsidRPr="00633950">
        <w:rPr>
          <w:iCs/>
          <w:lang w:val="en-IN"/>
        </w:rPr>
        <w:tab/>
      </w:r>
      <w:r w:rsidRPr="00633950">
        <w:rPr>
          <w:iCs/>
          <w:lang w:val="en-IN"/>
        </w:rPr>
        <w:t>Palladium-</w:t>
      </w:r>
      <w:r w:rsidR="001859FE">
        <w:rPr>
          <w:iCs/>
          <w:lang w:val="en-IN"/>
        </w:rPr>
        <w:t>Catalyzed Olefination of Aryl C–</w:t>
      </w:r>
      <w:r w:rsidRPr="00633950">
        <w:rPr>
          <w:iCs/>
          <w:lang w:val="en-IN"/>
        </w:rPr>
        <w:t>H Bonds by Using Directing Scaffolds</w:t>
      </w:r>
    </w:p>
    <w:p w14:paraId="45A541B5" w14:textId="7598D644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Bag, S.; </w:t>
      </w:r>
      <w:r w:rsidRPr="00633950">
        <w:rPr>
          <w:b/>
          <w:lang w:val="en-IN"/>
        </w:rPr>
        <w:t>Maiti, D</w:t>
      </w:r>
      <w:r w:rsidR="00BD07FA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Synthesis</w:t>
      </w:r>
      <w:r w:rsidRPr="00633950">
        <w:rPr>
          <w:lang w:val="en-IN"/>
        </w:rPr>
        <w:t xml:space="preserve">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48</w:t>
      </w:r>
      <w:r w:rsidRPr="00633950">
        <w:rPr>
          <w:lang w:val="en-IN"/>
        </w:rPr>
        <w:t>, 804.</w:t>
      </w:r>
    </w:p>
    <w:p w14:paraId="4D210805" w14:textId="77777777" w:rsidR="00172E92" w:rsidRDefault="000A5D83" w:rsidP="00172E92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>61)</w:t>
      </w:r>
      <w:r w:rsidRPr="00633950">
        <w:rPr>
          <w:iCs/>
          <w:lang w:val="en-IN"/>
        </w:rPr>
        <w:t xml:space="preserve"> </w:t>
      </w:r>
      <w:r w:rsidR="006C00B7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Graphene Oxide Grafted with Iridium Complex as a Superior Heterogeneous Catalyst for </w:t>
      </w:r>
    </w:p>
    <w:p w14:paraId="1398F6B5" w14:textId="073D94B1" w:rsidR="000A5D83" w:rsidRPr="00633950" w:rsidRDefault="000A5D83" w:rsidP="00172E92">
      <w:pPr>
        <w:widowControl/>
        <w:suppressAutoHyphens/>
        <w:autoSpaceDE/>
        <w:autoSpaceDN/>
        <w:ind w:left="284" w:firstLine="436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Chemical Fixation of Carbon Dioxide to Dimethylformamide </w:t>
      </w:r>
    </w:p>
    <w:p w14:paraId="6E3D411D" w14:textId="3544B3DD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Kumar, S.; Kumar, P.; Deb, A.; </w:t>
      </w:r>
      <w:r w:rsidRPr="00633950">
        <w:rPr>
          <w:b/>
          <w:lang w:val="en-IN"/>
        </w:rPr>
        <w:t>Maiti, D</w:t>
      </w:r>
      <w:r w:rsidR="00BD07FA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Jain, S. L. </w:t>
      </w:r>
      <w:r w:rsidRPr="00633950">
        <w:rPr>
          <w:i/>
          <w:lang w:val="en-IN"/>
        </w:rPr>
        <w:t>Carbon</w:t>
      </w:r>
      <w:r w:rsidRPr="00633950">
        <w:rPr>
          <w:lang w:val="en-IN"/>
        </w:rPr>
        <w:t xml:space="preserve">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100</w:t>
      </w:r>
      <w:r w:rsidRPr="00633950">
        <w:rPr>
          <w:lang w:val="en-IN"/>
        </w:rPr>
        <w:t>, 632.</w:t>
      </w:r>
    </w:p>
    <w:p w14:paraId="3EF7DAB0" w14:textId="4E27BE7F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60) </w:t>
      </w:r>
      <w:r w:rsidR="0027044E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Sequential </w:t>
      </w:r>
      <w:r w:rsidRPr="00633950">
        <w:rPr>
          <w:i/>
          <w:lang w:val="en-IN"/>
        </w:rPr>
        <w:t>meta</w:t>
      </w:r>
      <w:r w:rsidRPr="00633950">
        <w:rPr>
          <w:iCs/>
          <w:lang w:val="en-IN"/>
        </w:rPr>
        <w:t>-C</w:t>
      </w:r>
      <w:r w:rsidRPr="00633950">
        <w:rPr>
          <w:rFonts w:ascii="Symbol" w:hAnsi="Symbol"/>
          <w:iCs/>
          <w:lang w:val="en-IN"/>
        </w:rPr>
        <w:t></w:t>
      </w:r>
      <w:r w:rsidRPr="00633950">
        <w:rPr>
          <w:iCs/>
          <w:lang w:val="en-IN"/>
        </w:rPr>
        <w:t xml:space="preserve">H Olefination of Synthetically Versatile Benzyl Silanes: Effective Synthesis of </w:t>
      </w:r>
    </w:p>
    <w:p w14:paraId="458D742B" w14:textId="77777777" w:rsidR="000A5D83" w:rsidRPr="00633950" w:rsidRDefault="000A5D83" w:rsidP="00D77447">
      <w:pPr>
        <w:widowControl/>
        <w:suppressAutoHyphens/>
        <w:autoSpaceDE/>
        <w:autoSpaceDN/>
        <w:ind w:left="284" w:firstLine="436"/>
        <w:jc w:val="both"/>
        <w:rPr>
          <w:iCs/>
          <w:lang w:val="en-IN"/>
        </w:rPr>
      </w:pPr>
      <w:r w:rsidRPr="00633950">
        <w:rPr>
          <w:i/>
          <w:lang w:val="en-IN"/>
        </w:rPr>
        <w:t>meta</w:t>
      </w:r>
      <w:r w:rsidRPr="00633950">
        <w:rPr>
          <w:iCs/>
          <w:lang w:val="en-IN"/>
        </w:rPr>
        <w:t xml:space="preserve">-Olefinated Toluene, Benzaldehyde and Benzyl Alcohols </w:t>
      </w:r>
    </w:p>
    <w:p w14:paraId="5EAE747B" w14:textId="144269BA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Patra, T.; Watile, R. A.; Agasti, S.; Togati, N.; </w:t>
      </w:r>
      <w:r w:rsidRPr="00633950">
        <w:rPr>
          <w:b/>
          <w:lang w:val="en-IN"/>
        </w:rPr>
        <w:t>Maiti, D</w:t>
      </w:r>
      <w:r w:rsidR="002D6838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Chem. Commun</w:t>
      </w:r>
      <w:r w:rsidRPr="00633950">
        <w:rPr>
          <w:lang w:val="en-IN"/>
        </w:rPr>
        <w:t xml:space="preserve">.,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52</w:t>
      </w:r>
      <w:r w:rsidRPr="00633950">
        <w:rPr>
          <w:lang w:val="en-IN"/>
        </w:rPr>
        <w:t>, 2027.</w:t>
      </w:r>
    </w:p>
    <w:p w14:paraId="65B76ADF" w14:textId="65C3F0F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59) </w:t>
      </w:r>
      <w:r w:rsidR="0027044E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>Copper Mediated Decarboxylative Direct C</w:t>
      </w:r>
      <w:r w:rsidRPr="00633950">
        <w:rPr>
          <w:rFonts w:ascii="Symbol" w:hAnsi="Symbol"/>
          <w:iCs/>
          <w:lang w:val="en-IN"/>
        </w:rPr>
        <w:t></w:t>
      </w:r>
      <w:r w:rsidRPr="00633950">
        <w:rPr>
          <w:iCs/>
          <w:lang w:val="en-IN"/>
        </w:rPr>
        <w:t xml:space="preserve">H Arylation of Heteroarenes with Benzoic Acids </w:t>
      </w:r>
    </w:p>
    <w:p w14:paraId="488BE532" w14:textId="780C6DFE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Patra, T.; Nandi, S.; Sahoo, S. K.; </w:t>
      </w:r>
      <w:r w:rsidRPr="00633950">
        <w:rPr>
          <w:b/>
          <w:lang w:val="en-IN"/>
        </w:rPr>
        <w:t>Maiti, D</w:t>
      </w:r>
      <w:r w:rsidR="005F5E6C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Chem. Commun.</w:t>
      </w:r>
      <w:r w:rsidRPr="00633950">
        <w:rPr>
          <w:lang w:val="en-IN"/>
        </w:rPr>
        <w:t xml:space="preserve">,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52</w:t>
      </w:r>
      <w:r w:rsidRPr="00633950">
        <w:rPr>
          <w:lang w:val="en-IN"/>
        </w:rPr>
        <w:t>, 1432.</w:t>
      </w:r>
    </w:p>
    <w:p w14:paraId="39E4967E" w14:textId="290023FA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58) </w:t>
      </w:r>
      <w:r w:rsidR="0027044E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Metal Catalyzed Defunctionalization Reactions </w:t>
      </w:r>
    </w:p>
    <w:p w14:paraId="116E25C2" w14:textId="529F9B22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Modak, A.; </w:t>
      </w:r>
      <w:r w:rsidRPr="00633950">
        <w:rPr>
          <w:b/>
          <w:lang w:val="en-IN"/>
        </w:rPr>
        <w:t>Maiti, D</w:t>
      </w:r>
      <w:r w:rsidR="005F5E6C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Org. Biomol. Chem</w:t>
      </w:r>
      <w:r w:rsidRPr="00633950">
        <w:rPr>
          <w:lang w:val="en-IN"/>
        </w:rPr>
        <w:t>.</w:t>
      </w:r>
      <w:r w:rsidR="00B07032" w:rsidRPr="00633950">
        <w:rPr>
          <w:lang w:val="en-IN"/>
        </w:rPr>
        <w:t>,</w:t>
      </w:r>
      <w:r w:rsidRPr="00633950">
        <w:rPr>
          <w:lang w:val="en-IN"/>
        </w:rPr>
        <w:t xml:space="preserve"> </w:t>
      </w:r>
      <w:r w:rsidRPr="00633950">
        <w:rPr>
          <w:b/>
          <w:lang w:val="en-IN"/>
        </w:rPr>
        <w:t>2016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14</w:t>
      </w:r>
      <w:r w:rsidRPr="00633950">
        <w:rPr>
          <w:lang w:val="en-IN"/>
        </w:rPr>
        <w:t>, 21.</w:t>
      </w:r>
    </w:p>
    <w:p w14:paraId="49AB4FFA" w14:textId="44220877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57) </w:t>
      </w:r>
      <w:r w:rsidR="00B85767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>The Regioselective Iodination of Quinolines, Quinolones, Pyridones, Pyridines and Uracil</w:t>
      </w:r>
    </w:p>
    <w:p w14:paraId="4C28151E" w14:textId="7464650C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Dutta, U.; Deb, A.; Lupton, D. W.; </w:t>
      </w:r>
      <w:r w:rsidRPr="00633950">
        <w:rPr>
          <w:b/>
          <w:lang w:val="en-IN"/>
        </w:rPr>
        <w:t>Maiti, D</w:t>
      </w:r>
      <w:r w:rsidR="005F5E6C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Chem. Commun</w:t>
      </w:r>
      <w:r w:rsidRPr="00633950">
        <w:rPr>
          <w:lang w:val="en-IN"/>
        </w:rPr>
        <w:t xml:space="preserve">., </w:t>
      </w:r>
      <w:r w:rsidRPr="00633950">
        <w:rPr>
          <w:b/>
          <w:lang w:val="en-IN"/>
        </w:rPr>
        <w:t>2015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51</w:t>
      </w:r>
      <w:r w:rsidRPr="00633950">
        <w:rPr>
          <w:lang w:val="en-IN"/>
        </w:rPr>
        <w:t>, 17744.</w:t>
      </w:r>
    </w:p>
    <w:p w14:paraId="38BEFDEF" w14:textId="68AB9E1C" w:rsidR="000A5D83" w:rsidRPr="00633950" w:rsidRDefault="000A5D83" w:rsidP="00172E92">
      <w:pPr>
        <w:widowControl/>
        <w:suppressAutoHyphens/>
        <w:autoSpaceDE/>
        <w:autoSpaceDN/>
        <w:ind w:left="719" w:hanging="435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>56)</w:t>
      </w:r>
      <w:r w:rsidRPr="00633950">
        <w:rPr>
          <w:iCs/>
          <w:lang w:val="en-IN"/>
        </w:rPr>
        <w:t xml:space="preserve"> </w:t>
      </w:r>
      <w:r w:rsidR="00B85767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Remote </w:t>
      </w:r>
      <w:r w:rsidRPr="00633950">
        <w:rPr>
          <w:i/>
          <w:lang w:val="en-IN"/>
        </w:rPr>
        <w:t>para</w:t>
      </w:r>
      <w:r w:rsidRPr="00633950">
        <w:rPr>
          <w:iCs/>
          <w:lang w:val="en-IN"/>
        </w:rPr>
        <w:t>-C</w:t>
      </w:r>
      <w:r w:rsidRPr="00633950">
        <w:rPr>
          <w:rFonts w:ascii="Symbol" w:hAnsi="Symbol"/>
          <w:iCs/>
          <w:lang w:val="en-IN"/>
        </w:rPr>
        <w:t></w:t>
      </w:r>
      <w:r w:rsidRPr="00633950">
        <w:rPr>
          <w:iCs/>
          <w:lang w:val="en-IN"/>
        </w:rPr>
        <w:t xml:space="preserve">H Functionalization of Arenes by a D-Shaped Biphenyl Template-Based Assembly </w:t>
      </w:r>
    </w:p>
    <w:p w14:paraId="12209218" w14:textId="7D123BC9" w:rsidR="000A5D83" w:rsidRPr="00633950" w:rsidRDefault="000A5D83" w:rsidP="00D77447">
      <w:pPr>
        <w:spacing w:after="120"/>
        <w:ind w:left="720"/>
        <w:jc w:val="both"/>
        <w:rPr>
          <w:lang w:val="en-IN"/>
        </w:rPr>
      </w:pPr>
      <w:r w:rsidRPr="00633950">
        <w:rPr>
          <w:lang w:val="en-IN"/>
        </w:rPr>
        <w:t xml:space="preserve">Bag, S.; Patra, T.; Modak, A.; Deb, A.; Maity, S.; Dutta, U.; Dey, A.; Kancherla, R.; Maji, A.; Hazra, A.; Bera, M.; </w:t>
      </w:r>
      <w:r w:rsidRPr="00633950">
        <w:rPr>
          <w:b/>
          <w:lang w:val="en-IN"/>
        </w:rPr>
        <w:t>Maiti, D</w:t>
      </w:r>
      <w:r w:rsidR="005F5E6C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J. Am. Chem. Soc</w:t>
      </w:r>
      <w:r w:rsidRPr="00633950">
        <w:rPr>
          <w:lang w:val="en-IN"/>
        </w:rPr>
        <w:t xml:space="preserve">., </w:t>
      </w:r>
      <w:r w:rsidRPr="00633950">
        <w:rPr>
          <w:b/>
          <w:lang w:val="en-IN"/>
        </w:rPr>
        <w:t>2015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137</w:t>
      </w:r>
      <w:r w:rsidRPr="00633950">
        <w:rPr>
          <w:lang w:val="en-IN"/>
        </w:rPr>
        <w:t>, 11888.</w:t>
      </w:r>
    </w:p>
    <w:p w14:paraId="06915526" w14:textId="1A9730D1" w:rsidR="00D040D2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55) </w:t>
      </w:r>
      <w:r w:rsidR="00D46342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>Mechanistic Elucidation of C</w:t>
      </w:r>
      <w:r w:rsidRPr="00633950">
        <w:rPr>
          <w:rFonts w:ascii="Symbol" w:hAnsi="Symbol"/>
          <w:iCs/>
          <w:lang w:val="en-IN"/>
        </w:rPr>
        <w:t></w:t>
      </w:r>
      <w:r w:rsidRPr="00633950">
        <w:rPr>
          <w:iCs/>
          <w:lang w:val="en-IN"/>
        </w:rPr>
        <w:t xml:space="preserve">H Oxidation by Electron Rich Non-heme Iron(IV)-oxo at Room </w:t>
      </w:r>
    </w:p>
    <w:p w14:paraId="107C4FA6" w14:textId="77777777" w:rsidR="000A5D83" w:rsidRPr="00633950" w:rsidRDefault="000A5D83" w:rsidP="00D77447">
      <w:pPr>
        <w:widowControl/>
        <w:suppressAutoHyphens/>
        <w:autoSpaceDE/>
        <w:autoSpaceDN/>
        <w:ind w:left="284" w:firstLine="436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Temperature </w:t>
      </w:r>
    </w:p>
    <w:p w14:paraId="0C0859AA" w14:textId="3974305F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Rana, S.; Dey, A.; </w:t>
      </w:r>
      <w:r w:rsidRPr="00633950">
        <w:rPr>
          <w:b/>
          <w:lang w:val="en-IN"/>
        </w:rPr>
        <w:t>Maiti, D</w:t>
      </w:r>
      <w:r w:rsidR="00574A68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Chem. Commun.</w:t>
      </w:r>
      <w:r w:rsidRPr="00633950">
        <w:rPr>
          <w:lang w:val="en-IN"/>
        </w:rPr>
        <w:t xml:space="preserve">, </w:t>
      </w:r>
      <w:r w:rsidRPr="00633950">
        <w:rPr>
          <w:b/>
          <w:lang w:val="en-IN"/>
        </w:rPr>
        <w:t>2015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51</w:t>
      </w:r>
      <w:r w:rsidRPr="00633950">
        <w:rPr>
          <w:lang w:val="en-IN"/>
        </w:rPr>
        <w:t>, 14469.</w:t>
      </w:r>
    </w:p>
    <w:p w14:paraId="376497BD" w14:textId="6E688415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>54)</w:t>
      </w:r>
      <w:r w:rsidRPr="00633950">
        <w:rPr>
          <w:iCs/>
          <w:lang w:val="en-IN"/>
        </w:rPr>
        <w:t xml:space="preserve"> </w:t>
      </w:r>
      <w:r w:rsidR="00421CF1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Nickel-Catalyzed Insertion of Alkynes and Electron-Deficient Olefins into Unactivated </w:t>
      </w:r>
      <w:r w:rsidRPr="00633950">
        <w:rPr>
          <w:i/>
          <w:lang w:val="en-IN"/>
        </w:rPr>
        <w:t>sp</w:t>
      </w:r>
      <w:r w:rsidRPr="00633950">
        <w:rPr>
          <w:iCs/>
          <w:vertAlign w:val="superscript"/>
          <w:lang w:val="en-IN"/>
        </w:rPr>
        <w:t>3</w:t>
      </w:r>
      <w:r w:rsidRPr="00633950">
        <w:rPr>
          <w:iCs/>
          <w:lang w:val="en-IN"/>
        </w:rPr>
        <w:t xml:space="preserve"> C</w:t>
      </w:r>
      <w:r w:rsidRPr="00633950">
        <w:rPr>
          <w:rFonts w:ascii="Symbol" w:hAnsi="Symbol"/>
          <w:iCs/>
          <w:lang w:val="en-IN"/>
        </w:rPr>
        <w:t></w:t>
      </w:r>
      <w:r w:rsidRPr="00633950">
        <w:rPr>
          <w:iCs/>
          <w:lang w:val="en-IN"/>
        </w:rPr>
        <w:t xml:space="preserve">H </w:t>
      </w:r>
    </w:p>
    <w:p w14:paraId="291E045B" w14:textId="3AA01962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      </w:t>
      </w:r>
      <w:r w:rsidR="00421CF1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Bonds </w:t>
      </w:r>
    </w:p>
    <w:p w14:paraId="7F99D09A" w14:textId="28F9893F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Maity, S.; Agasti, S.; Earsad, A. M.; Hazra, A.; </w:t>
      </w:r>
      <w:r w:rsidRPr="00633950">
        <w:rPr>
          <w:b/>
          <w:lang w:val="en-IN"/>
        </w:rPr>
        <w:t>Maiti, D</w:t>
      </w:r>
      <w:r w:rsidR="00574A68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Chem. Eur. J</w:t>
      </w:r>
      <w:r w:rsidRPr="00633950">
        <w:rPr>
          <w:lang w:val="en-IN"/>
        </w:rPr>
        <w:t>.</w:t>
      </w:r>
      <w:r w:rsidR="00BE32F2" w:rsidRPr="00633950">
        <w:rPr>
          <w:lang w:val="en-IN"/>
        </w:rPr>
        <w:t>,</w:t>
      </w:r>
      <w:r w:rsidRPr="00633950">
        <w:rPr>
          <w:lang w:val="en-IN"/>
        </w:rPr>
        <w:t xml:space="preserve"> </w:t>
      </w:r>
      <w:r w:rsidRPr="00633950">
        <w:rPr>
          <w:b/>
          <w:lang w:val="en-IN"/>
        </w:rPr>
        <w:t>2015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21</w:t>
      </w:r>
      <w:r w:rsidRPr="00633950">
        <w:rPr>
          <w:lang w:val="en-IN"/>
        </w:rPr>
        <w:t>, 11320.</w:t>
      </w:r>
    </w:p>
    <w:p w14:paraId="4AE490F7" w14:textId="2707FF3D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>53)</w:t>
      </w:r>
      <w:r w:rsidR="00BE32F2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Pd(II)-Catalyzed </w:t>
      </w:r>
      <w:r w:rsidRPr="00633950">
        <w:rPr>
          <w:i/>
          <w:lang w:val="en-IN"/>
        </w:rPr>
        <w:t>meta</w:t>
      </w:r>
      <w:r w:rsidRPr="00633950">
        <w:rPr>
          <w:iCs/>
          <w:lang w:val="en-IN"/>
        </w:rPr>
        <w:t>-C</w:t>
      </w:r>
      <w:r w:rsidRPr="00633950">
        <w:rPr>
          <w:rFonts w:ascii="Symbol" w:hAnsi="Symbol"/>
          <w:iCs/>
          <w:lang w:val="en-IN"/>
        </w:rPr>
        <w:t></w:t>
      </w:r>
      <w:r w:rsidRPr="00633950">
        <w:rPr>
          <w:iCs/>
          <w:lang w:val="en-IN"/>
        </w:rPr>
        <w:t xml:space="preserve">H Olefination: Constructing Multi-substituted Arenes through </w:t>
      </w:r>
    </w:p>
    <w:p w14:paraId="3D9A38A9" w14:textId="78D7A1D2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      </w:t>
      </w:r>
      <w:r w:rsidR="00BE32F2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Homo-diolefination and Sequential Hetero-diolefination </w:t>
      </w:r>
    </w:p>
    <w:p w14:paraId="607C7892" w14:textId="59E65D3B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Bera, M; Maji, A.; Sahoo, S. K.; </w:t>
      </w:r>
      <w:r w:rsidRPr="00633950">
        <w:rPr>
          <w:b/>
          <w:lang w:val="en-IN"/>
        </w:rPr>
        <w:t>Maiti, D</w:t>
      </w:r>
      <w:r w:rsidR="00332FE6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Angew. Chem. Int. Ed.</w:t>
      </w:r>
      <w:r w:rsidR="00BE32F2" w:rsidRPr="00633950">
        <w:rPr>
          <w:i/>
          <w:lang w:val="en-IN"/>
        </w:rPr>
        <w:t>,</w:t>
      </w:r>
      <w:r w:rsidRPr="00633950">
        <w:rPr>
          <w:b/>
          <w:lang w:val="en-IN"/>
        </w:rPr>
        <w:t xml:space="preserve"> 2015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54</w:t>
      </w:r>
      <w:r w:rsidRPr="00633950">
        <w:rPr>
          <w:lang w:val="en-IN"/>
        </w:rPr>
        <w:t>, 8515.</w:t>
      </w:r>
    </w:p>
    <w:p w14:paraId="4D3E8D76" w14:textId="20B83BFE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52) </w:t>
      </w:r>
      <w:r w:rsidR="00FD260C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Palladium-Catalyzed Synthesis of 2,3-disubstituted Benzofurans: An Approach Towards the  </w:t>
      </w:r>
    </w:p>
    <w:p w14:paraId="73C5C380" w14:textId="436F5261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      </w:t>
      </w:r>
      <w:r w:rsidR="00FD260C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Synthesis of Deuterium Labeled Compounds </w:t>
      </w:r>
    </w:p>
    <w:p w14:paraId="04EA0B53" w14:textId="018D7BAA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Agasti, S.; Maity, S.; Szabo, K. J.; </w:t>
      </w:r>
      <w:r w:rsidRPr="00633950">
        <w:rPr>
          <w:b/>
          <w:lang w:val="en-IN"/>
        </w:rPr>
        <w:t>Maiti, D</w:t>
      </w:r>
      <w:r w:rsidR="000F01C9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Adv. Synth. Catal</w:t>
      </w:r>
      <w:r w:rsidRPr="00633950">
        <w:rPr>
          <w:lang w:val="en-IN"/>
        </w:rPr>
        <w:t xml:space="preserve">., </w:t>
      </w:r>
      <w:r w:rsidRPr="00633950">
        <w:rPr>
          <w:b/>
          <w:lang w:val="en-IN"/>
        </w:rPr>
        <w:t>2015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357</w:t>
      </w:r>
      <w:r w:rsidRPr="00633950">
        <w:rPr>
          <w:lang w:val="en-IN"/>
        </w:rPr>
        <w:t>, 2331.</w:t>
      </w:r>
    </w:p>
    <w:p w14:paraId="21C13284" w14:textId="3F543D08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51) </w:t>
      </w:r>
      <w:r w:rsidR="008723C7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 xml:space="preserve">Divergent Reactivity in Palladium-Catalyzed Annulation with Diarylamines and </w:t>
      </w:r>
      <w:r w:rsidRPr="00633950">
        <w:rPr>
          <w:i/>
          <w:lang w:val="en-IN"/>
        </w:rPr>
        <w:t>α</w:t>
      </w:r>
      <w:r w:rsidRPr="00633950">
        <w:rPr>
          <w:iCs/>
          <w:lang w:val="en-IN"/>
        </w:rPr>
        <w:t>,</w:t>
      </w:r>
      <w:r w:rsidRPr="00633950">
        <w:rPr>
          <w:i/>
          <w:lang w:val="en-IN"/>
        </w:rPr>
        <w:t>β</w:t>
      </w:r>
      <w:r w:rsidRPr="00633950">
        <w:rPr>
          <w:iCs/>
          <w:lang w:val="en-IN"/>
        </w:rPr>
        <w:t xml:space="preserve">-Unsaturated  </w:t>
      </w:r>
    </w:p>
    <w:p w14:paraId="0BBBB0BF" w14:textId="1DB6269D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      </w:t>
      </w:r>
      <w:r w:rsidR="008723C7" w:rsidRPr="00633950">
        <w:rPr>
          <w:iCs/>
          <w:lang w:val="en-IN"/>
        </w:rPr>
        <w:tab/>
      </w:r>
      <w:r w:rsidRPr="00633950">
        <w:rPr>
          <w:iCs/>
          <w:lang w:val="en-IN"/>
        </w:rPr>
        <w:t>Acids: Direct Access to Substituted 2-Quinolinones and Indoles</w:t>
      </w:r>
    </w:p>
    <w:p w14:paraId="3A784B1B" w14:textId="6910127B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Kancherla, R.; Naveen, T.; </w:t>
      </w:r>
      <w:r w:rsidRPr="00633950">
        <w:rPr>
          <w:b/>
          <w:lang w:val="en-IN"/>
        </w:rPr>
        <w:t>Maiti, D</w:t>
      </w:r>
      <w:r w:rsidR="0071007C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Chem. Eur. J.</w:t>
      </w:r>
      <w:r w:rsidRPr="00633950">
        <w:rPr>
          <w:lang w:val="en-IN"/>
        </w:rPr>
        <w:t xml:space="preserve">, </w:t>
      </w:r>
      <w:r w:rsidRPr="00633950">
        <w:rPr>
          <w:b/>
          <w:lang w:val="en-IN"/>
        </w:rPr>
        <w:t>2015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21</w:t>
      </w:r>
      <w:r w:rsidRPr="00633950">
        <w:rPr>
          <w:lang w:val="en-IN"/>
        </w:rPr>
        <w:t>, 8720.</w:t>
      </w:r>
    </w:p>
    <w:p w14:paraId="1DC2B55E" w14:textId="086F4477" w:rsidR="000A5D83" w:rsidRPr="00633950" w:rsidRDefault="000A5D83" w:rsidP="00172E92">
      <w:pPr>
        <w:ind w:left="719" w:hanging="435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 xml:space="preserve">50) </w:t>
      </w:r>
      <w:r w:rsidR="008723C7" w:rsidRPr="00633950">
        <w:rPr>
          <w:b/>
          <w:iCs/>
          <w:lang w:val="en-IN"/>
        </w:rPr>
        <w:tab/>
      </w:r>
      <w:r w:rsidRPr="00633950">
        <w:rPr>
          <w:iCs/>
          <w:lang w:val="en-IN"/>
        </w:rPr>
        <w:t>Palladium-Catalyzed (3+3) Annulation Between Diarylamines and α,β-Unsaturated acids Through C</w:t>
      </w:r>
      <w:r w:rsidRPr="00172E92">
        <w:rPr>
          <w:rFonts w:ascii="Symbol" w:hAnsi="Symbol"/>
          <w:iCs/>
          <w:lang w:val="en-IN"/>
        </w:rPr>
        <w:t></w:t>
      </w:r>
      <w:r w:rsidRPr="00633950">
        <w:rPr>
          <w:iCs/>
          <w:lang w:val="en-IN"/>
        </w:rPr>
        <w:t>H Activation: Direct Access to 4-Substituted-2-quinolinones</w:t>
      </w:r>
    </w:p>
    <w:p w14:paraId="51B4A838" w14:textId="2FAECFA2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Kancherla, R.; Naveen, T.; </w:t>
      </w:r>
      <w:r w:rsidRPr="00633950">
        <w:rPr>
          <w:b/>
          <w:lang w:val="en-IN"/>
        </w:rPr>
        <w:t>Maiti, D</w:t>
      </w:r>
      <w:r w:rsidR="00B3453C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Chem. Eur. J.</w:t>
      </w:r>
      <w:r w:rsidRPr="00633950">
        <w:rPr>
          <w:lang w:val="en-IN"/>
        </w:rPr>
        <w:t xml:space="preserve">, </w:t>
      </w:r>
      <w:r w:rsidRPr="00633950">
        <w:rPr>
          <w:b/>
          <w:lang w:val="en-IN"/>
        </w:rPr>
        <w:t>2015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21</w:t>
      </w:r>
      <w:r w:rsidRPr="00633950">
        <w:rPr>
          <w:lang w:val="en-IN"/>
        </w:rPr>
        <w:t>, 8360.</w:t>
      </w:r>
    </w:p>
    <w:p w14:paraId="1AA65AB7" w14:textId="605B9F7B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>49)</w:t>
      </w:r>
      <w:r w:rsidRPr="00633950">
        <w:rPr>
          <w:iCs/>
          <w:lang w:val="en-IN"/>
        </w:rPr>
        <w:t xml:space="preserve"> </w:t>
      </w:r>
      <w:r w:rsidR="002D2698" w:rsidRPr="00633950">
        <w:rPr>
          <w:iCs/>
          <w:lang w:val="en-IN"/>
        </w:rPr>
        <w:tab/>
      </w:r>
      <w:r w:rsidRPr="00633950">
        <w:rPr>
          <w:iCs/>
          <w:lang w:val="en-IN"/>
        </w:rPr>
        <w:t>Orthogonal Selectivity with Cinnamic Acids in 3-substituted Benzofuran Synthesis Through C</w:t>
      </w:r>
      <w:r w:rsidRPr="00633950">
        <w:rPr>
          <w:rFonts w:ascii="Symbol" w:hAnsi="Symbol"/>
          <w:iCs/>
          <w:lang w:val="en-IN"/>
        </w:rPr>
        <w:t></w:t>
      </w:r>
      <w:r w:rsidRPr="00633950">
        <w:rPr>
          <w:iCs/>
          <w:lang w:val="en-IN"/>
        </w:rPr>
        <w:t xml:space="preserve">H </w:t>
      </w:r>
    </w:p>
    <w:p w14:paraId="7AF2E74F" w14:textId="3602090D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iCs/>
          <w:lang w:val="en-IN"/>
        </w:rPr>
        <w:t xml:space="preserve">      </w:t>
      </w:r>
      <w:r w:rsidR="002D2698" w:rsidRPr="00633950">
        <w:rPr>
          <w:iCs/>
          <w:lang w:val="en-IN"/>
        </w:rPr>
        <w:tab/>
      </w:r>
      <w:r w:rsidRPr="00633950">
        <w:rPr>
          <w:iCs/>
          <w:lang w:val="en-IN"/>
        </w:rPr>
        <w:t xml:space="preserve">Olefination of Phenols </w:t>
      </w:r>
    </w:p>
    <w:p w14:paraId="53A0B0D1" w14:textId="2CDD560C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lastRenderedPageBreak/>
        <w:t>Agasti, S.; Sharma, U.; Togati, N.</w:t>
      </w:r>
      <w:r w:rsidRPr="004C57FF">
        <w:rPr>
          <w:lang w:val="en-IN"/>
        </w:rPr>
        <w:t>;</w:t>
      </w:r>
      <w:r w:rsidRPr="00633950">
        <w:rPr>
          <w:lang w:val="en-IN"/>
        </w:rPr>
        <w:t xml:space="preserve"> </w:t>
      </w:r>
      <w:r w:rsidRPr="00633950">
        <w:rPr>
          <w:b/>
          <w:lang w:val="en-IN"/>
        </w:rPr>
        <w:t>Maiti, D</w:t>
      </w:r>
      <w:r w:rsidR="000658DA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Chem. Commun.</w:t>
      </w:r>
      <w:r w:rsidRPr="00633950">
        <w:rPr>
          <w:lang w:val="en-IN"/>
        </w:rPr>
        <w:t xml:space="preserve">, </w:t>
      </w:r>
      <w:r w:rsidRPr="00633950">
        <w:rPr>
          <w:b/>
          <w:lang w:val="en-IN"/>
        </w:rPr>
        <w:t>2015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51</w:t>
      </w:r>
      <w:r w:rsidRPr="00633950">
        <w:rPr>
          <w:lang w:val="en-IN"/>
        </w:rPr>
        <w:t>, 5375.</w:t>
      </w:r>
    </w:p>
    <w:p w14:paraId="56AC2A26" w14:textId="495C9396" w:rsidR="000A5D83" w:rsidRPr="00633950" w:rsidRDefault="000A5D83" w:rsidP="00D77447">
      <w:pPr>
        <w:widowControl/>
        <w:suppressAutoHyphens/>
        <w:autoSpaceDE/>
        <w:autoSpaceDN/>
        <w:ind w:left="284"/>
        <w:jc w:val="both"/>
        <w:rPr>
          <w:iCs/>
          <w:lang w:val="en-IN"/>
        </w:rPr>
      </w:pPr>
      <w:r w:rsidRPr="00633950">
        <w:rPr>
          <w:b/>
          <w:iCs/>
          <w:lang w:val="en-IN"/>
        </w:rPr>
        <w:t>48)</w:t>
      </w:r>
      <w:r w:rsidRPr="00633950">
        <w:rPr>
          <w:iCs/>
          <w:lang w:val="en-IN"/>
        </w:rPr>
        <w:t xml:space="preserve"> </w:t>
      </w:r>
      <w:r w:rsidR="002E126E" w:rsidRPr="00633950">
        <w:rPr>
          <w:iCs/>
          <w:lang w:val="en-IN"/>
        </w:rPr>
        <w:tab/>
      </w:r>
      <w:r w:rsidRPr="00633950">
        <w:rPr>
          <w:iCs/>
          <w:lang w:val="en-IN"/>
        </w:rPr>
        <w:t>Iron Catalyzed Regioselective Direct Arylation at C-3 Position of N-alkyl-2-pyridone</w:t>
      </w:r>
    </w:p>
    <w:p w14:paraId="25D9E70C" w14:textId="5F3D1207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Modak, A.; Rana, S.; </w:t>
      </w:r>
      <w:r w:rsidRPr="00633950">
        <w:rPr>
          <w:b/>
          <w:lang w:val="en-IN"/>
        </w:rPr>
        <w:t>Maiti, D</w:t>
      </w:r>
      <w:r w:rsidR="007C210D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lang w:val="en-IN"/>
        </w:rPr>
        <w:t>J. Org. Chem.</w:t>
      </w:r>
      <w:r w:rsidRPr="00633950">
        <w:rPr>
          <w:lang w:val="en-IN"/>
        </w:rPr>
        <w:t xml:space="preserve">, </w:t>
      </w:r>
      <w:r w:rsidRPr="00633950">
        <w:rPr>
          <w:b/>
          <w:lang w:val="en-IN"/>
        </w:rPr>
        <w:t>2015</w:t>
      </w:r>
      <w:r w:rsidRPr="00633950">
        <w:rPr>
          <w:lang w:val="en-IN"/>
        </w:rPr>
        <w:t xml:space="preserve">, </w:t>
      </w:r>
      <w:r w:rsidRPr="00633950">
        <w:rPr>
          <w:i/>
          <w:lang w:val="en-IN"/>
        </w:rPr>
        <w:t>80</w:t>
      </w:r>
      <w:r w:rsidRPr="00633950">
        <w:rPr>
          <w:lang w:val="en-IN"/>
        </w:rPr>
        <w:t>, 296.</w:t>
      </w:r>
    </w:p>
    <w:p w14:paraId="338178C6" w14:textId="7F96CFEF" w:rsidR="000A5D83" w:rsidRPr="00633950" w:rsidRDefault="000A5D83" w:rsidP="00D77447">
      <w:pPr>
        <w:ind w:left="284"/>
        <w:jc w:val="both"/>
        <w:rPr>
          <w:b/>
          <w:lang w:val="en-IN"/>
        </w:rPr>
      </w:pPr>
      <w:r w:rsidRPr="00633950">
        <w:rPr>
          <w:b/>
          <w:lang w:val="en-IN"/>
        </w:rPr>
        <w:t xml:space="preserve">47) </w:t>
      </w:r>
      <w:r w:rsidR="002E126E" w:rsidRPr="00633950">
        <w:rPr>
          <w:b/>
          <w:lang w:val="en-IN"/>
        </w:rPr>
        <w:tab/>
      </w:r>
      <w:r w:rsidRPr="00633950">
        <w:rPr>
          <w:lang w:val="en-IN"/>
        </w:rPr>
        <w:t xml:space="preserve">Aerobic Oxynitration of Alkynes with </w:t>
      </w:r>
      <w:r w:rsidRPr="00633950">
        <w:rPr>
          <w:vertAlign w:val="superscript"/>
          <w:lang w:val="en-IN"/>
        </w:rPr>
        <w:t>t</w:t>
      </w:r>
      <w:r w:rsidRPr="00633950">
        <w:rPr>
          <w:lang w:val="en-IN"/>
        </w:rPr>
        <w:t>BuONO and TEMPO</w:t>
      </w:r>
    </w:p>
    <w:p w14:paraId="09030D5D" w14:textId="1702A3DB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Dutta, U.; Maity, S.; Kancherla, R.; </w:t>
      </w:r>
      <w:r w:rsidRPr="00633950">
        <w:rPr>
          <w:b/>
          <w:bCs/>
          <w:lang w:val="en-IN"/>
        </w:rPr>
        <w:t>Maiti, D</w:t>
      </w:r>
      <w:r w:rsidR="007B4E4B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iCs/>
          <w:lang w:val="en-IN"/>
        </w:rPr>
        <w:t>Org. Lett.</w:t>
      </w:r>
      <w:r w:rsidRPr="00633950">
        <w:rPr>
          <w:lang w:val="en-IN"/>
        </w:rPr>
        <w:t xml:space="preserve">, </w:t>
      </w:r>
      <w:r w:rsidRPr="00633950">
        <w:rPr>
          <w:b/>
          <w:bCs/>
          <w:lang w:val="en-IN"/>
        </w:rPr>
        <w:t xml:space="preserve">2014, </w:t>
      </w:r>
      <w:r w:rsidRPr="00633950">
        <w:rPr>
          <w:lang w:val="en-IN"/>
        </w:rPr>
        <w:t>16, 6302.</w:t>
      </w:r>
    </w:p>
    <w:p w14:paraId="55245C8F" w14:textId="39748C1A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46)</w:t>
      </w:r>
      <w:r w:rsidR="00857744" w:rsidRPr="00633950">
        <w:rPr>
          <w:b/>
          <w:lang w:val="en-IN"/>
        </w:rPr>
        <w:tab/>
      </w:r>
      <w:r w:rsidRPr="00633950">
        <w:rPr>
          <w:lang w:val="en-IN"/>
        </w:rPr>
        <w:t xml:space="preserve">Efficient and Simple Approaches Towards Direct Oxidative Esterification of Alcohols </w:t>
      </w:r>
    </w:p>
    <w:p w14:paraId="6EFFC77E" w14:textId="6EBB5AF4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Ray, R.; Jana, R. D.; Bhadra, M.; </w:t>
      </w:r>
      <w:r w:rsidRPr="00633950">
        <w:rPr>
          <w:b/>
          <w:bCs/>
          <w:lang w:val="en-IN"/>
        </w:rPr>
        <w:t>Maiti, D</w:t>
      </w:r>
      <w:r w:rsidR="00876B7B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Lahiri, G. K. </w:t>
      </w:r>
      <w:r w:rsidRPr="00633950">
        <w:rPr>
          <w:i/>
          <w:iCs/>
          <w:lang w:val="en-IN"/>
        </w:rPr>
        <w:t>Chem. Eur. J.</w:t>
      </w:r>
      <w:r w:rsidRPr="00633950">
        <w:rPr>
          <w:lang w:val="en-IN"/>
        </w:rPr>
        <w:t xml:space="preserve">, </w:t>
      </w:r>
      <w:r w:rsidRPr="00633950">
        <w:rPr>
          <w:b/>
          <w:bCs/>
          <w:lang w:val="en-IN"/>
        </w:rPr>
        <w:t>2014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20</w:t>
      </w:r>
      <w:r w:rsidRPr="00633950">
        <w:rPr>
          <w:lang w:val="en-IN"/>
        </w:rPr>
        <w:t>, 15168.</w:t>
      </w:r>
    </w:p>
    <w:p w14:paraId="65951C0A" w14:textId="0AD11861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45)</w:t>
      </w:r>
      <w:r w:rsidRPr="00633950">
        <w:t xml:space="preserve"> </w:t>
      </w:r>
      <w:r w:rsidR="002F082B" w:rsidRPr="00633950">
        <w:tab/>
      </w:r>
      <w:r w:rsidRPr="00633950">
        <w:t xml:space="preserve">Direct Arylation </w:t>
      </w:r>
      <w:r w:rsidRPr="00633950">
        <w:rPr>
          <w:i/>
        </w:rPr>
        <w:t>via</w:t>
      </w:r>
      <w:r w:rsidRPr="00633950">
        <w:t xml:space="preserve"> C</w:t>
      </w:r>
      <w:r w:rsidRPr="00633950">
        <w:rPr>
          <w:rFonts w:ascii="Symbol" w:hAnsi="Symbol"/>
        </w:rPr>
        <w:t></w:t>
      </w:r>
      <w:r w:rsidRPr="00633950">
        <w:t xml:space="preserve">H activation in NewTrends in Cross-Coupling: Theory and Applications </w:t>
      </w:r>
    </w:p>
    <w:p w14:paraId="2461A1CC" w14:textId="27A3EAFB" w:rsidR="000A5D83" w:rsidRPr="00633950" w:rsidRDefault="000A5D83" w:rsidP="00130451">
      <w:pPr>
        <w:spacing w:after="120"/>
        <w:ind w:left="720"/>
        <w:jc w:val="both"/>
      </w:pPr>
      <w:r w:rsidRPr="00633950">
        <w:t xml:space="preserve">Sharma U.; Modak, A.; Maity, S.; Maji; </w:t>
      </w:r>
      <w:r w:rsidRPr="00633950">
        <w:rPr>
          <w:b/>
        </w:rPr>
        <w:t>Maiti, D</w:t>
      </w:r>
      <w:r w:rsidR="00876B7B" w:rsidRPr="00633950">
        <w:rPr>
          <w:b/>
          <w:bdr w:val="none" w:sz="0" w:space="0" w:color="auto" w:frame="1"/>
        </w:rPr>
        <w:t>.</w:t>
      </w:r>
      <w:r w:rsidRPr="00633950">
        <w:t xml:space="preserve"> RSC Catalysis series. Eds</w:t>
      </w:r>
      <w:proofErr w:type="gramStart"/>
      <w:r w:rsidRPr="00633950">
        <w:t>.;</w:t>
      </w:r>
      <w:proofErr w:type="gramEnd"/>
      <w:r w:rsidRPr="00633950">
        <w:t xml:space="preserve">Colacot T, Royal Society of Chemistry London, </w:t>
      </w:r>
      <w:r w:rsidRPr="00633950">
        <w:rPr>
          <w:b/>
        </w:rPr>
        <w:t>2014</w:t>
      </w:r>
      <w:r w:rsidRPr="00633950">
        <w:rPr>
          <w:bCs/>
        </w:rPr>
        <w:t>,</w:t>
      </w:r>
      <w:r w:rsidRPr="00633950">
        <w:t xml:space="preserve"> DOI: 10.1039/9781782620259.</w:t>
      </w:r>
    </w:p>
    <w:p w14:paraId="5088D3BE" w14:textId="12A107F9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44)</w:t>
      </w:r>
      <w:r w:rsidR="002F082B" w:rsidRPr="00633950">
        <w:rPr>
          <w:b/>
          <w:lang w:val="en-IN"/>
        </w:rPr>
        <w:tab/>
      </w:r>
      <w:r w:rsidRPr="00633950">
        <w:rPr>
          <w:lang w:val="en-IN"/>
        </w:rPr>
        <w:t>Meta-Selective Arene C</w:t>
      </w:r>
      <w:r w:rsidRPr="00633950">
        <w:rPr>
          <w:rFonts w:ascii="Symbol" w:hAnsi="Symbol"/>
          <w:lang w:val="en-IN"/>
        </w:rPr>
        <w:t></w:t>
      </w:r>
      <w:r w:rsidRPr="00633950">
        <w:rPr>
          <w:lang w:val="en-IN"/>
        </w:rPr>
        <w:t xml:space="preserve">H Bond Olefination of Arylacetic Acid Using a Nitrile-Based Directing </w:t>
      </w:r>
    </w:p>
    <w:p w14:paraId="2C30088D" w14:textId="46BBA0EA" w:rsidR="000A5D83" w:rsidRPr="00633950" w:rsidRDefault="000A5D83" w:rsidP="00130451">
      <w:pPr>
        <w:ind w:left="284"/>
        <w:jc w:val="both"/>
        <w:rPr>
          <w:b/>
          <w:lang w:val="en-IN"/>
        </w:rPr>
      </w:pPr>
      <w:r w:rsidRPr="00633950">
        <w:rPr>
          <w:lang w:val="en-IN"/>
        </w:rPr>
        <w:t xml:space="preserve">      </w:t>
      </w:r>
      <w:r w:rsidR="002F082B" w:rsidRPr="00633950">
        <w:rPr>
          <w:lang w:val="en-IN"/>
        </w:rPr>
        <w:tab/>
      </w:r>
      <w:r w:rsidRPr="00633950">
        <w:rPr>
          <w:lang w:val="en-IN"/>
        </w:rPr>
        <w:t>Group</w:t>
      </w:r>
    </w:p>
    <w:p w14:paraId="49C4CB9C" w14:textId="3D822804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Bera, M.; Modak, A.; Patra, T.; Maji, A.; </w:t>
      </w:r>
      <w:r w:rsidRPr="00633950">
        <w:rPr>
          <w:b/>
          <w:bCs/>
          <w:lang w:val="en-IN"/>
        </w:rPr>
        <w:t>Maiti, D</w:t>
      </w:r>
      <w:r w:rsidR="00876B7B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iCs/>
          <w:lang w:val="en-IN"/>
        </w:rPr>
        <w:t>Org. Lett</w:t>
      </w:r>
      <w:r w:rsidRPr="00633950">
        <w:rPr>
          <w:lang w:val="en-IN"/>
        </w:rPr>
        <w:t xml:space="preserve">., </w:t>
      </w:r>
      <w:r w:rsidRPr="00633950">
        <w:rPr>
          <w:b/>
          <w:bCs/>
          <w:lang w:val="en-IN"/>
        </w:rPr>
        <w:t xml:space="preserve">2014, </w:t>
      </w:r>
      <w:r w:rsidRPr="00633950">
        <w:rPr>
          <w:i/>
          <w:iCs/>
          <w:lang w:val="en-IN"/>
        </w:rPr>
        <w:t>16</w:t>
      </w:r>
      <w:r w:rsidRPr="00633950">
        <w:rPr>
          <w:lang w:val="en-IN"/>
        </w:rPr>
        <w:t>, 5760.</w:t>
      </w:r>
    </w:p>
    <w:p w14:paraId="01E62CAA" w14:textId="53897DB0" w:rsidR="000A5D83" w:rsidRPr="00633950" w:rsidRDefault="000A5D83" w:rsidP="00130451">
      <w:pPr>
        <w:ind w:left="719" w:hanging="435"/>
        <w:jc w:val="both"/>
        <w:rPr>
          <w:lang w:val="en-IN"/>
        </w:rPr>
      </w:pPr>
      <w:r w:rsidRPr="00633950">
        <w:rPr>
          <w:b/>
          <w:lang w:val="en-IN"/>
        </w:rPr>
        <w:t>43)</w:t>
      </w:r>
      <w:r w:rsidRPr="00633950">
        <w:rPr>
          <w:lang w:val="en-IN"/>
        </w:rPr>
        <w:t xml:space="preserve"> </w:t>
      </w:r>
      <w:r w:rsidR="00255F48" w:rsidRPr="00633950">
        <w:rPr>
          <w:lang w:val="en-IN"/>
        </w:rPr>
        <w:tab/>
      </w:r>
      <w:r w:rsidRPr="00633950">
        <w:rPr>
          <w:lang w:val="en-IN"/>
        </w:rPr>
        <w:t xml:space="preserve">Radical Based Strategy toward the Synthesis of 2,3-Dihydrofurans from Aryl ketones and Aromatic Olefins </w:t>
      </w:r>
    </w:p>
    <w:p w14:paraId="764C1B72" w14:textId="5CEF45E2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Naveen, T.; Kancherla, R.; </w:t>
      </w:r>
      <w:r w:rsidRPr="00633950">
        <w:rPr>
          <w:b/>
          <w:bCs/>
          <w:lang w:val="en-IN"/>
        </w:rPr>
        <w:t>Maiti, D</w:t>
      </w:r>
      <w:r w:rsidR="00254D45" w:rsidRPr="00633950">
        <w:rPr>
          <w:b/>
          <w:bdr w:val="none" w:sz="0" w:space="0" w:color="auto" w:frame="1"/>
        </w:rPr>
        <w:t>.</w:t>
      </w:r>
      <w:r w:rsidRPr="00633950">
        <w:rPr>
          <w:b/>
          <w:bCs/>
          <w:lang w:val="en-IN"/>
        </w:rPr>
        <w:t xml:space="preserve"> </w:t>
      </w:r>
      <w:r w:rsidRPr="00633950">
        <w:rPr>
          <w:i/>
          <w:iCs/>
          <w:lang w:val="en-IN"/>
        </w:rPr>
        <w:t>Org. Lett.</w:t>
      </w:r>
      <w:r w:rsidRPr="00633950">
        <w:rPr>
          <w:lang w:val="en-IN"/>
        </w:rPr>
        <w:t xml:space="preserve">, </w:t>
      </w:r>
      <w:r w:rsidRPr="00633950">
        <w:rPr>
          <w:b/>
          <w:bCs/>
          <w:lang w:val="en-IN"/>
        </w:rPr>
        <w:t>2014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16</w:t>
      </w:r>
      <w:r w:rsidRPr="00633950">
        <w:rPr>
          <w:lang w:val="en-IN"/>
        </w:rPr>
        <w:t xml:space="preserve">, 5446. </w:t>
      </w:r>
    </w:p>
    <w:p w14:paraId="60C5CC44" w14:textId="20DA46B4" w:rsidR="000A5D83" w:rsidRPr="00633950" w:rsidRDefault="000A5D83" w:rsidP="00130451">
      <w:pPr>
        <w:ind w:left="284"/>
        <w:jc w:val="both"/>
      </w:pPr>
      <w:r w:rsidRPr="00633950">
        <w:rPr>
          <w:b/>
          <w:lang w:val="en-IN"/>
        </w:rPr>
        <w:t>42)</w:t>
      </w:r>
      <w:r w:rsidR="00255F48" w:rsidRPr="00633950">
        <w:rPr>
          <w:b/>
          <w:lang w:val="en-IN"/>
        </w:rPr>
        <w:tab/>
      </w:r>
      <w:r w:rsidRPr="00633950">
        <w:t>Iron Catalysis in Synthetic Chemistry</w:t>
      </w:r>
    </w:p>
    <w:p w14:paraId="1F3A342E" w14:textId="03E5F41C" w:rsidR="000A5D83" w:rsidRPr="00633950" w:rsidRDefault="000A5D83" w:rsidP="00130451">
      <w:pPr>
        <w:spacing w:after="120"/>
        <w:ind w:left="720"/>
        <w:jc w:val="both"/>
      </w:pPr>
      <w:proofErr w:type="gramStart"/>
      <w:r w:rsidRPr="00633950">
        <w:t xml:space="preserve">Rana, S., Modak, A., Maity, S., Patra, T. and </w:t>
      </w:r>
      <w:r w:rsidRPr="00633950">
        <w:rPr>
          <w:b/>
        </w:rPr>
        <w:t>Maiti, D</w:t>
      </w:r>
      <w:r w:rsidR="00C10DEF" w:rsidRPr="00633950">
        <w:rPr>
          <w:b/>
          <w:bdr w:val="none" w:sz="0" w:space="0" w:color="auto" w:frame="1"/>
        </w:rPr>
        <w:t>.</w:t>
      </w:r>
      <w:r w:rsidRPr="00633950">
        <w:t xml:space="preserve"> Progress in Inorganic Chemistry.</w:t>
      </w:r>
      <w:proofErr w:type="gramEnd"/>
      <w:r w:rsidRPr="00633950">
        <w:t xml:space="preserve"> Eds.: Karlin K. D.; </w:t>
      </w:r>
      <w:r w:rsidRPr="00633950">
        <w:rPr>
          <w:b/>
        </w:rPr>
        <w:t>2014</w:t>
      </w:r>
      <w:r w:rsidRPr="00633950">
        <w:t>, John Wiley &amp; Sons: Hoboken, New Jersey, 2014. DOI: 10.1002/9781118869994.ch01.</w:t>
      </w:r>
    </w:p>
    <w:p w14:paraId="16F09CA2" w14:textId="246DF06C" w:rsidR="000A5D83" w:rsidRPr="00633950" w:rsidRDefault="000A5D83" w:rsidP="00130451">
      <w:pPr>
        <w:ind w:left="284"/>
        <w:jc w:val="both"/>
      </w:pPr>
      <w:r w:rsidRPr="00633950">
        <w:rPr>
          <w:b/>
          <w:lang w:val="en-IN"/>
        </w:rPr>
        <w:t xml:space="preserve">41) </w:t>
      </w:r>
      <w:r w:rsidR="006046FA" w:rsidRPr="00633950">
        <w:rPr>
          <w:b/>
          <w:lang w:val="en-IN"/>
        </w:rPr>
        <w:tab/>
      </w:r>
      <w:r w:rsidRPr="00633950">
        <w:rPr>
          <w:lang w:val="en-IN"/>
        </w:rPr>
        <w:t>Palladium Catalyzed Aryl C</w:t>
      </w:r>
      <w:r w:rsidRPr="00633950">
        <w:rPr>
          <w:rFonts w:ascii="Symbol" w:hAnsi="Symbol"/>
          <w:lang w:val="en-IN"/>
        </w:rPr>
        <w:t></w:t>
      </w:r>
      <w:r w:rsidRPr="00633950">
        <w:rPr>
          <w:lang w:val="en-IN"/>
        </w:rPr>
        <w:t>H Olefination with Unactivated, Aliphatic Alkenes</w:t>
      </w:r>
    </w:p>
    <w:p w14:paraId="27B5B71D" w14:textId="006BAC50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Deb, A.; Bag, S.; Kancherla, R.; </w:t>
      </w:r>
      <w:r w:rsidRPr="00633950">
        <w:rPr>
          <w:b/>
          <w:bCs/>
          <w:lang w:val="en-IN"/>
        </w:rPr>
        <w:t>Maiti, D</w:t>
      </w:r>
      <w:r w:rsidR="00942C65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iCs/>
          <w:lang w:val="en-IN"/>
        </w:rPr>
        <w:t xml:space="preserve">J. Am. Chem. Soc., </w:t>
      </w:r>
      <w:r w:rsidRPr="00633950">
        <w:rPr>
          <w:b/>
          <w:bCs/>
          <w:lang w:val="en-IN"/>
        </w:rPr>
        <w:t>2014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136</w:t>
      </w:r>
      <w:r w:rsidRPr="00633950">
        <w:rPr>
          <w:lang w:val="en-IN"/>
        </w:rPr>
        <w:t xml:space="preserve">, 13602. </w:t>
      </w:r>
    </w:p>
    <w:p w14:paraId="5988D056" w14:textId="2C59B47F" w:rsidR="000A5D83" w:rsidRPr="00633950" w:rsidRDefault="000A5D83" w:rsidP="00130451">
      <w:pPr>
        <w:ind w:left="719" w:hanging="435"/>
        <w:jc w:val="both"/>
        <w:rPr>
          <w:lang w:val="en-IN"/>
        </w:rPr>
      </w:pPr>
      <w:r w:rsidRPr="00633950">
        <w:rPr>
          <w:b/>
          <w:lang w:val="en-IN"/>
        </w:rPr>
        <w:t>40)</w:t>
      </w:r>
      <w:r w:rsidR="00CE5B9F" w:rsidRPr="00633950">
        <w:rPr>
          <w:b/>
          <w:lang w:val="en-IN"/>
        </w:rPr>
        <w:tab/>
      </w:r>
      <w:r w:rsidRPr="00633950">
        <w:rPr>
          <w:lang w:val="en-IN"/>
        </w:rPr>
        <w:t>Palladium-Catalyzed Annulation of Diarylamines with Olefins through C</w:t>
      </w:r>
      <w:r w:rsidRPr="00633950">
        <w:rPr>
          <w:rFonts w:ascii="Symbol" w:hAnsi="Symbol"/>
          <w:lang w:val="en-IN"/>
        </w:rPr>
        <w:t></w:t>
      </w:r>
      <w:r w:rsidRPr="00633950">
        <w:rPr>
          <w:lang w:val="en-IN"/>
        </w:rPr>
        <w:t>H Activation direct Access</w:t>
      </w:r>
      <w:r w:rsidR="00172E92">
        <w:rPr>
          <w:lang w:val="en-IN"/>
        </w:rPr>
        <w:t xml:space="preserve"> </w:t>
      </w:r>
      <w:r w:rsidRPr="00633950">
        <w:rPr>
          <w:lang w:val="en-IN"/>
        </w:rPr>
        <w:t xml:space="preserve">to N-Arylindoles </w:t>
      </w:r>
    </w:p>
    <w:p w14:paraId="70AD48A9" w14:textId="68B91574" w:rsidR="000A5D83" w:rsidRPr="00633950" w:rsidRDefault="000A5D83" w:rsidP="00130451">
      <w:pPr>
        <w:spacing w:after="120"/>
        <w:ind w:left="719" w:firstLine="1"/>
        <w:jc w:val="both"/>
        <w:rPr>
          <w:lang w:val="en-IN"/>
        </w:rPr>
      </w:pPr>
      <w:r w:rsidRPr="00633950">
        <w:rPr>
          <w:lang w:val="en-IN"/>
        </w:rPr>
        <w:t xml:space="preserve">Sharma, U.; Kancherla, R.; Naveen, T.; Agasti, S.; </w:t>
      </w:r>
      <w:r w:rsidRPr="00633950">
        <w:rPr>
          <w:b/>
          <w:bCs/>
          <w:lang w:val="en-IN"/>
        </w:rPr>
        <w:t>Maiti, D</w:t>
      </w:r>
      <w:r w:rsidR="00FF52C8" w:rsidRPr="00633950">
        <w:rPr>
          <w:b/>
          <w:bdr w:val="none" w:sz="0" w:space="0" w:color="auto" w:frame="1"/>
        </w:rPr>
        <w:t>.</w:t>
      </w:r>
      <w:r w:rsidR="006A24BB" w:rsidRPr="00633950">
        <w:rPr>
          <w:b/>
          <w:bCs/>
          <w:lang w:val="en-IN"/>
        </w:rPr>
        <w:t xml:space="preserve"> </w:t>
      </w:r>
      <w:r w:rsidRPr="00633950">
        <w:rPr>
          <w:i/>
          <w:iCs/>
          <w:lang w:val="en-IN"/>
        </w:rPr>
        <w:t>Angew. Chem. Int. Ed.</w:t>
      </w:r>
      <w:r w:rsidR="00FE45A4">
        <w:rPr>
          <w:i/>
          <w:iCs/>
          <w:lang w:val="en-IN"/>
        </w:rPr>
        <w:t>,</w:t>
      </w:r>
      <w:r w:rsidRPr="00633950">
        <w:rPr>
          <w:i/>
          <w:iCs/>
          <w:lang w:val="en-IN"/>
        </w:rPr>
        <w:t xml:space="preserve"> </w:t>
      </w:r>
      <w:r w:rsidRPr="00633950">
        <w:rPr>
          <w:b/>
          <w:bCs/>
          <w:lang w:val="en-IN"/>
        </w:rPr>
        <w:t>2014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53</w:t>
      </w:r>
      <w:r w:rsidRPr="00633950">
        <w:rPr>
          <w:lang w:val="en-IN"/>
        </w:rPr>
        <w:t>, 11895.</w:t>
      </w:r>
    </w:p>
    <w:p w14:paraId="42C96365" w14:textId="14EF3839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 xml:space="preserve">39) </w:t>
      </w:r>
      <w:r w:rsidR="002A36A5" w:rsidRPr="00633950">
        <w:rPr>
          <w:b/>
          <w:lang w:val="en-IN"/>
        </w:rPr>
        <w:tab/>
      </w:r>
      <w:r w:rsidRPr="00633950">
        <w:rPr>
          <w:lang w:val="en-IN"/>
        </w:rPr>
        <w:t xml:space="preserve">Direct Synthesis of </w:t>
      </w:r>
      <w:r w:rsidRPr="00633950">
        <w:rPr>
          <w:i/>
          <w:lang w:val="en-IN"/>
        </w:rPr>
        <w:t>α</w:t>
      </w:r>
      <w:r w:rsidRPr="00633950">
        <w:rPr>
          <w:lang w:val="en-IN"/>
        </w:rPr>
        <w:t xml:space="preserve">-Trifluoromethyl Ketone from (Hetero)arylacetylene: Design, Intermediate  </w:t>
      </w:r>
    </w:p>
    <w:p w14:paraId="42F6F807" w14:textId="384CA685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lang w:val="en-IN"/>
        </w:rPr>
        <w:t xml:space="preserve">      </w:t>
      </w:r>
      <w:r w:rsidR="002A36A5" w:rsidRPr="00633950">
        <w:rPr>
          <w:lang w:val="en-IN"/>
        </w:rPr>
        <w:tab/>
      </w:r>
      <w:r w:rsidRPr="00633950">
        <w:rPr>
          <w:lang w:val="en-IN"/>
        </w:rPr>
        <w:t xml:space="preserve">Trapping, and Mechanistic Investigations </w:t>
      </w:r>
    </w:p>
    <w:p w14:paraId="1795F252" w14:textId="76AD0CCD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Maji, A.; Hazra, A.; </w:t>
      </w:r>
      <w:r w:rsidRPr="00633950">
        <w:rPr>
          <w:b/>
          <w:bCs/>
          <w:lang w:val="en-IN"/>
        </w:rPr>
        <w:t>Maiti, D</w:t>
      </w:r>
      <w:r w:rsidR="00EF2E6F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iCs/>
          <w:lang w:val="en-IN"/>
        </w:rPr>
        <w:t>Org. Lett.</w:t>
      </w:r>
      <w:r w:rsidRPr="00633950">
        <w:rPr>
          <w:lang w:val="en-IN"/>
        </w:rPr>
        <w:t xml:space="preserve">, </w:t>
      </w:r>
      <w:r w:rsidRPr="00633950">
        <w:rPr>
          <w:b/>
          <w:bCs/>
          <w:lang w:val="en-IN"/>
        </w:rPr>
        <w:t>2014</w:t>
      </w:r>
      <w:r w:rsidRPr="00FD0637">
        <w:rPr>
          <w:bCs/>
          <w:lang w:val="en-IN"/>
        </w:rPr>
        <w:t>,</w:t>
      </w:r>
      <w:r w:rsidRPr="00633950">
        <w:rPr>
          <w:b/>
          <w:bCs/>
          <w:lang w:val="en-IN"/>
        </w:rPr>
        <w:t xml:space="preserve"> </w:t>
      </w:r>
      <w:r w:rsidRPr="00633950">
        <w:rPr>
          <w:i/>
          <w:iCs/>
          <w:lang w:val="en-IN"/>
        </w:rPr>
        <w:t>16</w:t>
      </w:r>
      <w:r w:rsidRPr="00633950">
        <w:rPr>
          <w:lang w:val="en-IN"/>
        </w:rPr>
        <w:t xml:space="preserve">, 4524. </w:t>
      </w:r>
    </w:p>
    <w:p w14:paraId="6E7DFC18" w14:textId="2717671B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38)</w:t>
      </w:r>
      <w:r w:rsidR="009A1361" w:rsidRPr="00633950">
        <w:rPr>
          <w:b/>
          <w:lang w:val="en-IN"/>
        </w:rPr>
        <w:tab/>
      </w:r>
      <w:r w:rsidRPr="00633950">
        <w:rPr>
          <w:lang w:val="en-IN"/>
        </w:rPr>
        <w:t xml:space="preserve">Catalytic Electrophilic Halogenations and Halo-alkoxylations by Non-heme Iron-halides </w:t>
      </w:r>
    </w:p>
    <w:p w14:paraId="723D096B" w14:textId="77BFD496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Rana, S.; Bag, S.; Patra, T.; </w:t>
      </w:r>
      <w:r w:rsidRPr="00633950">
        <w:rPr>
          <w:b/>
          <w:bCs/>
          <w:lang w:val="en-IN"/>
        </w:rPr>
        <w:t>Maiti, D</w:t>
      </w:r>
      <w:r w:rsidR="00D5093D" w:rsidRPr="00633950">
        <w:rPr>
          <w:b/>
          <w:bdr w:val="none" w:sz="0" w:space="0" w:color="auto" w:frame="1"/>
        </w:rPr>
        <w:t>.</w:t>
      </w:r>
      <w:r w:rsidR="00556BE4" w:rsidRPr="00633950">
        <w:rPr>
          <w:b/>
          <w:bCs/>
          <w:lang w:val="en-IN"/>
        </w:rPr>
        <w:t xml:space="preserve"> </w:t>
      </w:r>
      <w:r w:rsidRPr="00633950">
        <w:rPr>
          <w:i/>
          <w:iCs/>
          <w:lang w:val="en-IN"/>
        </w:rPr>
        <w:t>Adv. Synth. Catal</w:t>
      </w:r>
      <w:r w:rsidRPr="00633950">
        <w:rPr>
          <w:lang w:val="en-IN"/>
        </w:rPr>
        <w:t>.</w:t>
      </w:r>
      <w:r w:rsidR="006A24BB" w:rsidRPr="00633950">
        <w:rPr>
          <w:lang w:val="en-IN"/>
        </w:rPr>
        <w:t>,</w:t>
      </w:r>
      <w:r w:rsidRPr="00633950">
        <w:rPr>
          <w:lang w:val="en-IN"/>
        </w:rPr>
        <w:t xml:space="preserve"> </w:t>
      </w:r>
      <w:r w:rsidRPr="00633950">
        <w:rPr>
          <w:b/>
          <w:bCs/>
          <w:lang w:val="en-IN"/>
        </w:rPr>
        <w:t>2014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356</w:t>
      </w:r>
      <w:r w:rsidRPr="00633950">
        <w:rPr>
          <w:lang w:val="en-IN"/>
        </w:rPr>
        <w:t>, 2453.</w:t>
      </w:r>
    </w:p>
    <w:p w14:paraId="2A9F52DF" w14:textId="516196B8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37)</w:t>
      </w:r>
      <w:r w:rsidR="00556BE4" w:rsidRPr="00633950">
        <w:rPr>
          <w:b/>
          <w:lang w:val="en-IN"/>
        </w:rPr>
        <w:tab/>
      </w:r>
      <w:r w:rsidRPr="00633950">
        <w:rPr>
          <w:lang w:val="en-IN"/>
        </w:rPr>
        <w:t>Predictably Selective (</w:t>
      </w:r>
      <w:r w:rsidRPr="00633950">
        <w:rPr>
          <w:i/>
          <w:lang w:val="en-IN"/>
        </w:rPr>
        <w:t>sp</w:t>
      </w:r>
      <w:r w:rsidRPr="00633950">
        <w:rPr>
          <w:i/>
          <w:vertAlign w:val="superscript"/>
          <w:lang w:val="en-IN"/>
        </w:rPr>
        <w:t>3</w:t>
      </w:r>
      <w:r w:rsidRPr="00633950">
        <w:rPr>
          <w:lang w:val="en-IN"/>
        </w:rPr>
        <w:t xml:space="preserve">)C-O Bond Formation through Copper Catalyzed Dehydrogenative </w:t>
      </w:r>
    </w:p>
    <w:p w14:paraId="3D3AF85F" w14:textId="27DFF64C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lang w:val="en-IN"/>
        </w:rPr>
        <w:t xml:space="preserve">      </w:t>
      </w:r>
      <w:r w:rsidR="00556BE4" w:rsidRPr="00633950">
        <w:rPr>
          <w:lang w:val="en-IN"/>
        </w:rPr>
        <w:tab/>
      </w:r>
      <w:r w:rsidRPr="00633950">
        <w:rPr>
          <w:lang w:val="en-IN"/>
        </w:rPr>
        <w:t xml:space="preserve">Coupling: Facile Synthesis of Dihydro-oxazinone Derivatives </w:t>
      </w:r>
    </w:p>
    <w:p w14:paraId="1A5739AB" w14:textId="77777777" w:rsidR="000A5D83" w:rsidRPr="00633950" w:rsidRDefault="000A5D83" w:rsidP="00130451">
      <w:pPr>
        <w:spacing w:after="120"/>
        <w:ind w:left="720"/>
        <w:jc w:val="both"/>
        <w:rPr>
          <w:b/>
          <w:bCs/>
          <w:lang w:val="en-IN"/>
        </w:rPr>
      </w:pPr>
      <w:r w:rsidRPr="00633950">
        <w:rPr>
          <w:lang w:val="en-IN"/>
        </w:rPr>
        <w:t xml:space="preserve">Modak, A.; Dutta, U.; Kancherla, R.; Maity, S.; Bhadra, M.; Mobin, S. M.; </w:t>
      </w:r>
      <w:r w:rsidRPr="00633950">
        <w:rPr>
          <w:b/>
          <w:bCs/>
          <w:lang w:val="en-IN"/>
        </w:rPr>
        <w:t xml:space="preserve">Maiti, D. </w:t>
      </w:r>
      <w:r w:rsidRPr="00633950">
        <w:rPr>
          <w:i/>
          <w:iCs/>
          <w:lang w:val="en-IN"/>
        </w:rPr>
        <w:t xml:space="preserve">Org. Lett., </w:t>
      </w:r>
      <w:r w:rsidRPr="00633950">
        <w:rPr>
          <w:b/>
          <w:bCs/>
          <w:lang w:val="en-IN"/>
        </w:rPr>
        <w:t>2014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16</w:t>
      </w:r>
      <w:r w:rsidRPr="00633950">
        <w:rPr>
          <w:lang w:val="en-IN"/>
        </w:rPr>
        <w:t xml:space="preserve">, 2602. </w:t>
      </w:r>
    </w:p>
    <w:p w14:paraId="1F4C10D7" w14:textId="55F89933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 xml:space="preserve">36) </w:t>
      </w:r>
      <w:r w:rsidR="00556BE4" w:rsidRPr="00633950">
        <w:rPr>
          <w:b/>
          <w:lang w:val="en-IN"/>
        </w:rPr>
        <w:tab/>
      </w:r>
      <w:r w:rsidRPr="00633950">
        <w:rPr>
          <w:lang w:val="en-IN"/>
        </w:rPr>
        <w:t>Synthesis of Bis-heteroaryl Ketones via Removal of Benzylic -CHR- and -CO- Groups</w:t>
      </w:r>
    </w:p>
    <w:p w14:paraId="442ED907" w14:textId="3D1A2054" w:rsidR="000A5D83" w:rsidRPr="00633950" w:rsidRDefault="000A5D83" w:rsidP="00130451">
      <w:pPr>
        <w:spacing w:after="120"/>
        <w:ind w:left="284"/>
        <w:jc w:val="both"/>
        <w:rPr>
          <w:b/>
          <w:bCs/>
          <w:lang w:val="en-IN"/>
        </w:rPr>
      </w:pPr>
      <w:r w:rsidRPr="00633950">
        <w:rPr>
          <w:lang w:val="en-IN"/>
        </w:rPr>
        <w:t xml:space="preserve"> </w:t>
      </w:r>
      <w:r w:rsidR="00556BE4" w:rsidRPr="00633950">
        <w:rPr>
          <w:lang w:val="en-IN"/>
        </w:rPr>
        <w:tab/>
      </w:r>
      <w:r w:rsidRPr="00633950">
        <w:rPr>
          <w:lang w:val="en-IN"/>
        </w:rPr>
        <w:t xml:space="preserve">Maji, A.; Rana, S.; Akanksha and </w:t>
      </w:r>
      <w:r w:rsidRPr="00633950">
        <w:rPr>
          <w:b/>
          <w:bCs/>
          <w:lang w:val="en-IN"/>
        </w:rPr>
        <w:t xml:space="preserve">Maiti, D. </w:t>
      </w:r>
      <w:r w:rsidRPr="00633950">
        <w:rPr>
          <w:i/>
          <w:iCs/>
          <w:lang w:val="en-IN"/>
        </w:rPr>
        <w:t xml:space="preserve">Angew. Chem. Int. Ed., </w:t>
      </w:r>
      <w:r w:rsidRPr="00633950">
        <w:rPr>
          <w:b/>
          <w:bCs/>
          <w:lang w:val="en-IN"/>
        </w:rPr>
        <w:t>2014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53</w:t>
      </w:r>
      <w:r w:rsidRPr="00633950">
        <w:rPr>
          <w:lang w:val="en-IN"/>
        </w:rPr>
        <w:t>, 2428.</w:t>
      </w:r>
    </w:p>
    <w:p w14:paraId="5448C1FA" w14:textId="2E571873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35)</w:t>
      </w:r>
      <w:r w:rsidRPr="00633950">
        <w:rPr>
          <w:lang w:val="en-IN"/>
        </w:rPr>
        <w:t xml:space="preserve"> </w:t>
      </w:r>
      <w:r w:rsidR="00556BE4" w:rsidRPr="00633950">
        <w:rPr>
          <w:lang w:val="en-IN"/>
        </w:rPr>
        <w:tab/>
      </w:r>
      <w:r w:rsidRPr="00633950">
        <w:rPr>
          <w:lang w:val="en-IN"/>
        </w:rPr>
        <w:t xml:space="preserve">Generation of Arylated Quinones by Iron Catalyzed Oxidative Arylation of Phenols: Formal        </w:t>
      </w:r>
    </w:p>
    <w:p w14:paraId="064664E6" w14:textId="5E51B6C3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lang w:val="en-IN"/>
        </w:rPr>
        <w:t xml:space="preserve">      </w:t>
      </w:r>
      <w:r w:rsidR="00556BE4" w:rsidRPr="00633950">
        <w:rPr>
          <w:lang w:val="en-IN"/>
        </w:rPr>
        <w:tab/>
      </w:r>
      <w:r w:rsidRPr="00633950">
        <w:rPr>
          <w:lang w:val="en-IN"/>
        </w:rPr>
        <w:t>Synthesis of Phellodonin, Sarcodonin , Leucomelone and Betulinan A.</w:t>
      </w:r>
    </w:p>
    <w:p w14:paraId="55996D32" w14:textId="37A3FEC6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Deb, A.; Agasti, S.; Saboo, T.; </w:t>
      </w:r>
      <w:r w:rsidRPr="00633950">
        <w:rPr>
          <w:b/>
          <w:bCs/>
          <w:lang w:val="en-IN"/>
        </w:rPr>
        <w:t>Maiti, D</w:t>
      </w:r>
      <w:r w:rsidR="00817B3D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iCs/>
          <w:lang w:val="en-IN"/>
        </w:rPr>
        <w:t xml:space="preserve">Adv. Synth. Catal., </w:t>
      </w:r>
      <w:r w:rsidRPr="00633950">
        <w:rPr>
          <w:b/>
          <w:bCs/>
          <w:lang w:val="en-IN"/>
        </w:rPr>
        <w:t>2014</w:t>
      </w:r>
      <w:r w:rsidRPr="00FD0637">
        <w:rPr>
          <w:bCs/>
          <w:lang w:val="en-IN"/>
        </w:rPr>
        <w:t xml:space="preserve">, </w:t>
      </w:r>
      <w:r w:rsidRPr="00633950">
        <w:rPr>
          <w:i/>
          <w:iCs/>
          <w:lang w:val="en-IN"/>
        </w:rPr>
        <w:t>356</w:t>
      </w:r>
      <w:r w:rsidRPr="00633950">
        <w:rPr>
          <w:lang w:val="en-IN"/>
        </w:rPr>
        <w:t xml:space="preserve">, 705. </w:t>
      </w:r>
    </w:p>
    <w:p w14:paraId="79FF065B" w14:textId="7FDD3F83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34)</w:t>
      </w:r>
      <w:r w:rsidR="00556BE4" w:rsidRPr="00633950">
        <w:rPr>
          <w:b/>
          <w:lang w:val="en-IN"/>
        </w:rPr>
        <w:tab/>
      </w:r>
      <w:r w:rsidRPr="00633950">
        <w:rPr>
          <w:lang w:val="en-IN"/>
        </w:rPr>
        <w:t>Iron Catalyzed Nitrosation of Olefins to Oximes</w:t>
      </w:r>
    </w:p>
    <w:p w14:paraId="47A3C02D" w14:textId="77777777" w:rsidR="000A5D83" w:rsidRPr="00633950" w:rsidRDefault="000A5D83" w:rsidP="00130451">
      <w:pPr>
        <w:spacing w:after="120"/>
        <w:ind w:left="284" w:firstLine="436"/>
        <w:jc w:val="both"/>
        <w:rPr>
          <w:b/>
          <w:bCs/>
          <w:lang w:val="en-IN"/>
        </w:rPr>
      </w:pPr>
      <w:r w:rsidRPr="00633950">
        <w:rPr>
          <w:lang w:val="en-IN"/>
        </w:rPr>
        <w:t xml:space="preserve">Ray, R.; Dutta Chowdhury, A.; </w:t>
      </w:r>
      <w:r w:rsidRPr="00633950">
        <w:rPr>
          <w:b/>
          <w:bCs/>
          <w:lang w:val="en-IN"/>
        </w:rPr>
        <w:t xml:space="preserve">Maiti, D. </w:t>
      </w:r>
      <w:r w:rsidRPr="00633950">
        <w:rPr>
          <w:lang w:val="en-IN"/>
        </w:rPr>
        <w:t xml:space="preserve">Lahiri, G. K. </w:t>
      </w:r>
      <w:r w:rsidRPr="00633950">
        <w:rPr>
          <w:i/>
          <w:iCs/>
          <w:lang w:val="en-IN"/>
        </w:rPr>
        <w:t>Dalton Trans</w:t>
      </w:r>
      <w:r w:rsidRPr="00633950">
        <w:rPr>
          <w:lang w:val="en-IN"/>
        </w:rPr>
        <w:t xml:space="preserve">., 2014, </w:t>
      </w:r>
      <w:r w:rsidRPr="00633950">
        <w:rPr>
          <w:i/>
          <w:iCs/>
          <w:lang w:val="en-IN"/>
        </w:rPr>
        <w:t>43</w:t>
      </w:r>
      <w:r w:rsidRPr="00633950">
        <w:rPr>
          <w:lang w:val="en-IN"/>
        </w:rPr>
        <w:t xml:space="preserve">, 38. </w:t>
      </w:r>
    </w:p>
    <w:p w14:paraId="70106692" w14:textId="65DA7B46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 xml:space="preserve">33) </w:t>
      </w:r>
      <w:r w:rsidR="00556BE4" w:rsidRPr="00633950">
        <w:rPr>
          <w:b/>
          <w:lang w:val="en-IN"/>
        </w:rPr>
        <w:tab/>
      </w:r>
      <w:r w:rsidRPr="00633950">
        <w:rPr>
          <w:lang w:val="en-IN"/>
        </w:rPr>
        <w:t>Palladium-Catalyzed Synthesis of Benzofurans and Coumarins from Phenols and Olefins.</w:t>
      </w:r>
    </w:p>
    <w:p w14:paraId="403BE247" w14:textId="77777777" w:rsidR="000A5D83" w:rsidRPr="00633950" w:rsidRDefault="000A5D83" w:rsidP="00130451">
      <w:pPr>
        <w:spacing w:after="120"/>
        <w:ind w:left="720"/>
        <w:jc w:val="both"/>
        <w:rPr>
          <w:b/>
          <w:bCs/>
          <w:lang w:val="en-IN"/>
        </w:rPr>
      </w:pPr>
      <w:r w:rsidRPr="00633950">
        <w:rPr>
          <w:lang w:val="en-IN"/>
        </w:rPr>
        <w:t xml:space="preserve">Sharma, U.; Togati, N.; Maji, A.; Manna, S.; and </w:t>
      </w:r>
      <w:r w:rsidRPr="00633950">
        <w:rPr>
          <w:b/>
          <w:bCs/>
          <w:lang w:val="en-IN"/>
        </w:rPr>
        <w:t xml:space="preserve">Maiti, D. </w:t>
      </w:r>
      <w:r w:rsidRPr="00633950">
        <w:rPr>
          <w:i/>
          <w:iCs/>
          <w:lang w:val="en-IN"/>
        </w:rPr>
        <w:t xml:space="preserve">Angew. Chem. Int. Ed., </w:t>
      </w:r>
      <w:r w:rsidRPr="00633950">
        <w:rPr>
          <w:b/>
          <w:bCs/>
          <w:lang w:val="en-IN"/>
        </w:rPr>
        <w:t xml:space="preserve">2013, </w:t>
      </w:r>
      <w:r w:rsidRPr="00633950">
        <w:rPr>
          <w:i/>
          <w:iCs/>
          <w:lang w:val="en-IN"/>
        </w:rPr>
        <w:t>52</w:t>
      </w:r>
      <w:r w:rsidRPr="00633950">
        <w:rPr>
          <w:lang w:val="en-IN"/>
        </w:rPr>
        <w:t>, 12669.</w:t>
      </w:r>
    </w:p>
    <w:p w14:paraId="5464A5B8" w14:textId="09B821D9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 xml:space="preserve">32) </w:t>
      </w:r>
      <w:r w:rsidR="00556BE4" w:rsidRPr="00633950">
        <w:rPr>
          <w:b/>
          <w:lang w:val="en-IN"/>
        </w:rPr>
        <w:tab/>
      </w:r>
      <w:r w:rsidRPr="00633950">
        <w:rPr>
          <w:lang w:val="en-IN"/>
        </w:rPr>
        <w:t>Nickel-Catalyzed Hydrogenolysis of Unactivated Carbon-Cyano Bonds.</w:t>
      </w:r>
    </w:p>
    <w:p w14:paraId="34365B36" w14:textId="5461D436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Patra, T.; Agasti, S.; Modak, A.; </w:t>
      </w:r>
      <w:r w:rsidRPr="00633950">
        <w:rPr>
          <w:b/>
          <w:bCs/>
          <w:lang w:val="en-IN"/>
        </w:rPr>
        <w:t>Maiti, D</w:t>
      </w:r>
      <w:r w:rsidR="00B17EB5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iCs/>
          <w:lang w:val="en-IN"/>
        </w:rPr>
        <w:t>Chem. Commun</w:t>
      </w:r>
      <w:r w:rsidRPr="00633950">
        <w:rPr>
          <w:lang w:val="en-IN"/>
        </w:rPr>
        <w:t xml:space="preserve">., </w:t>
      </w:r>
      <w:r w:rsidRPr="00633950">
        <w:rPr>
          <w:b/>
          <w:bCs/>
          <w:lang w:val="en-IN"/>
        </w:rPr>
        <w:t>2013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49</w:t>
      </w:r>
      <w:r w:rsidRPr="00633950">
        <w:rPr>
          <w:lang w:val="en-IN"/>
        </w:rPr>
        <w:t xml:space="preserve">, 8362. </w:t>
      </w:r>
    </w:p>
    <w:p w14:paraId="2455F884" w14:textId="77F72725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31)</w:t>
      </w:r>
      <w:r w:rsidR="00556BE4" w:rsidRPr="00633950">
        <w:rPr>
          <w:b/>
          <w:lang w:val="en-IN"/>
        </w:rPr>
        <w:tab/>
      </w:r>
      <w:r w:rsidRPr="00633950">
        <w:rPr>
          <w:lang w:val="en-IN"/>
        </w:rPr>
        <w:t xml:space="preserve">Oxidative Trifluoromethylation of Unactivated Olefins: An Efficient and Practical Synthesis of   </w:t>
      </w:r>
      <w:r w:rsidRPr="00633950">
        <w:rPr>
          <w:i/>
          <w:lang w:val="en-IN"/>
        </w:rPr>
        <w:t>α</w:t>
      </w:r>
      <w:r w:rsidRPr="00633950">
        <w:rPr>
          <w:lang w:val="en-IN"/>
        </w:rPr>
        <w:t>-</w:t>
      </w:r>
    </w:p>
    <w:p w14:paraId="112BA7E3" w14:textId="5FA5A1D0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lang w:val="en-IN"/>
        </w:rPr>
        <w:t xml:space="preserve">      </w:t>
      </w:r>
      <w:r w:rsidR="00556BE4" w:rsidRPr="00633950">
        <w:rPr>
          <w:lang w:val="en-IN"/>
        </w:rPr>
        <w:tab/>
      </w:r>
      <w:r w:rsidRPr="00633950">
        <w:rPr>
          <w:lang w:val="en-IN"/>
        </w:rPr>
        <w:t xml:space="preserve">Trifluoromethyl Ketones. </w:t>
      </w:r>
    </w:p>
    <w:p w14:paraId="52D47153" w14:textId="77777777" w:rsidR="000A5D83" w:rsidRPr="00633950" w:rsidRDefault="000A5D83" w:rsidP="00130451">
      <w:pPr>
        <w:spacing w:after="120"/>
        <w:ind w:left="720"/>
        <w:jc w:val="both"/>
        <w:rPr>
          <w:b/>
          <w:bCs/>
          <w:lang w:val="en-IN"/>
        </w:rPr>
      </w:pPr>
      <w:r w:rsidRPr="00633950">
        <w:rPr>
          <w:lang w:val="en-IN"/>
        </w:rPr>
        <w:lastRenderedPageBreak/>
        <w:t xml:space="preserve">Deb, A.; Manna, S.; Modak, A.; Patra, T.; Maity, S.; </w:t>
      </w:r>
      <w:r w:rsidRPr="00633950">
        <w:rPr>
          <w:b/>
          <w:bCs/>
          <w:lang w:val="en-IN"/>
        </w:rPr>
        <w:t xml:space="preserve">Maiti, D. </w:t>
      </w:r>
      <w:r w:rsidRPr="00633950">
        <w:rPr>
          <w:i/>
          <w:iCs/>
          <w:lang w:val="en-IN"/>
        </w:rPr>
        <w:t xml:space="preserve">Angew. Chem. Int. Ed., </w:t>
      </w:r>
      <w:r w:rsidRPr="00633950">
        <w:rPr>
          <w:b/>
          <w:bCs/>
          <w:lang w:val="en-IN"/>
        </w:rPr>
        <w:t>2013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52</w:t>
      </w:r>
      <w:r w:rsidRPr="00633950">
        <w:rPr>
          <w:lang w:val="en-IN"/>
        </w:rPr>
        <w:t>, 9747.</w:t>
      </w:r>
    </w:p>
    <w:p w14:paraId="6740941A" w14:textId="1CA5392E" w:rsidR="000A5D83" w:rsidRPr="00633950" w:rsidRDefault="000A5D83" w:rsidP="00130451">
      <w:pPr>
        <w:ind w:left="719" w:hanging="435"/>
        <w:jc w:val="both"/>
        <w:rPr>
          <w:lang w:val="en-IN"/>
        </w:rPr>
      </w:pPr>
      <w:r w:rsidRPr="00633950">
        <w:rPr>
          <w:b/>
          <w:lang w:val="en-IN"/>
        </w:rPr>
        <w:t xml:space="preserve">30) </w:t>
      </w:r>
      <w:r w:rsidR="00556BE4" w:rsidRPr="00633950">
        <w:rPr>
          <w:b/>
          <w:lang w:val="en-IN"/>
        </w:rPr>
        <w:tab/>
      </w:r>
      <w:r w:rsidRPr="00633950">
        <w:rPr>
          <w:lang w:val="en-IN"/>
        </w:rPr>
        <w:t>Stereoselective Nitration of Olefins with tBuONO and TEMPO: Direct Access to Nitroolefins under Metal-free Conditions</w:t>
      </w:r>
    </w:p>
    <w:p w14:paraId="337E993D" w14:textId="057EF163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Maity, S.; Togati, N.; Sharma, U.; </w:t>
      </w:r>
      <w:r w:rsidRPr="00633950">
        <w:rPr>
          <w:b/>
          <w:bCs/>
          <w:lang w:val="en-IN"/>
        </w:rPr>
        <w:t>Maiti, D</w:t>
      </w:r>
      <w:r w:rsidR="00D04372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iCs/>
          <w:lang w:val="en-IN"/>
        </w:rPr>
        <w:t>Org. Lett</w:t>
      </w:r>
      <w:r w:rsidRPr="00633950">
        <w:rPr>
          <w:lang w:val="en-IN"/>
        </w:rPr>
        <w:t xml:space="preserve">., </w:t>
      </w:r>
      <w:r w:rsidRPr="00633950">
        <w:rPr>
          <w:b/>
          <w:bCs/>
          <w:lang w:val="en-IN"/>
        </w:rPr>
        <w:t>2013</w:t>
      </w:r>
      <w:r w:rsidRPr="00FD0637">
        <w:rPr>
          <w:bCs/>
          <w:lang w:val="en-IN"/>
        </w:rPr>
        <w:t xml:space="preserve">, </w:t>
      </w:r>
      <w:r w:rsidRPr="00633950">
        <w:rPr>
          <w:i/>
          <w:iCs/>
          <w:lang w:val="en-IN"/>
        </w:rPr>
        <w:t>15</w:t>
      </w:r>
      <w:r w:rsidRPr="00633950">
        <w:rPr>
          <w:lang w:val="en-IN"/>
        </w:rPr>
        <w:t xml:space="preserve">, 3384. </w:t>
      </w:r>
    </w:p>
    <w:p w14:paraId="1AC9934D" w14:textId="5BE04BDD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 xml:space="preserve">29) </w:t>
      </w:r>
      <w:r w:rsidR="00556BE4" w:rsidRPr="00633950">
        <w:rPr>
          <w:b/>
          <w:lang w:val="en-IN"/>
        </w:rPr>
        <w:tab/>
      </w:r>
      <w:r w:rsidR="005D12DD">
        <w:rPr>
          <w:lang w:val="en-IN"/>
        </w:rPr>
        <w:t>Iron-Catalyzed Direct C–</w:t>
      </w:r>
      <w:r w:rsidRPr="00633950">
        <w:rPr>
          <w:lang w:val="en-IN"/>
        </w:rPr>
        <w:t>H Arylation of Heterocycles and Quinones with Arylboronic Acids</w:t>
      </w:r>
    </w:p>
    <w:p w14:paraId="4224B828" w14:textId="5CD715AA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Deb, A.; Manna, S.; Maji, A.; Dutta, U.; </w:t>
      </w:r>
      <w:r w:rsidRPr="00633950">
        <w:rPr>
          <w:b/>
          <w:bCs/>
          <w:lang w:val="en-IN"/>
        </w:rPr>
        <w:t>Maiti, D</w:t>
      </w:r>
      <w:r w:rsidR="005C5088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iCs/>
          <w:lang w:val="en-IN"/>
        </w:rPr>
        <w:t>Eur. J. Org. Chem.</w:t>
      </w:r>
      <w:r w:rsidRPr="00633950">
        <w:rPr>
          <w:lang w:val="en-IN"/>
        </w:rPr>
        <w:t xml:space="preserve">, </w:t>
      </w:r>
      <w:r w:rsidRPr="00633950">
        <w:rPr>
          <w:b/>
          <w:bCs/>
          <w:lang w:val="en-IN"/>
        </w:rPr>
        <w:t>2013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24</w:t>
      </w:r>
      <w:r w:rsidRPr="00633950">
        <w:rPr>
          <w:lang w:val="en-IN"/>
        </w:rPr>
        <w:t xml:space="preserve">, 5251. </w:t>
      </w:r>
    </w:p>
    <w:p w14:paraId="15B99F70" w14:textId="52DD3E07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28)</w:t>
      </w:r>
      <w:r w:rsidR="00556BE4" w:rsidRPr="00633950">
        <w:rPr>
          <w:b/>
          <w:lang w:val="en-IN"/>
        </w:rPr>
        <w:tab/>
      </w:r>
      <w:r w:rsidRPr="00633950">
        <w:rPr>
          <w:lang w:val="en-IN"/>
        </w:rPr>
        <w:t>A Predictably Selective Nitration of Olefin with Fe(NO</w:t>
      </w:r>
      <w:r w:rsidRPr="00633950">
        <w:rPr>
          <w:vertAlign w:val="subscript"/>
          <w:lang w:val="en-IN"/>
        </w:rPr>
        <w:t>3</w:t>
      </w:r>
      <w:r w:rsidRPr="00633950">
        <w:rPr>
          <w:lang w:val="en-IN"/>
        </w:rPr>
        <w:t>)</w:t>
      </w:r>
      <w:r w:rsidRPr="00633950">
        <w:rPr>
          <w:vertAlign w:val="subscript"/>
          <w:lang w:val="en-IN"/>
        </w:rPr>
        <w:t>3</w:t>
      </w:r>
      <w:r w:rsidRPr="00633950">
        <w:rPr>
          <w:lang w:val="en-IN"/>
        </w:rPr>
        <w:t xml:space="preserve"> and TEMPO</w:t>
      </w:r>
    </w:p>
    <w:p w14:paraId="0D265B6A" w14:textId="2E259EDD" w:rsidR="000A5D83" w:rsidRPr="00633950" w:rsidRDefault="000A5D83" w:rsidP="00130451">
      <w:pPr>
        <w:spacing w:after="120"/>
        <w:ind w:left="284" w:firstLine="436"/>
        <w:jc w:val="both"/>
        <w:rPr>
          <w:b/>
          <w:bCs/>
          <w:lang w:val="en-IN"/>
        </w:rPr>
      </w:pPr>
      <w:r w:rsidRPr="00633950">
        <w:rPr>
          <w:lang w:val="en-IN"/>
        </w:rPr>
        <w:t xml:space="preserve">Togati, N; Maity, S.; Sharma, U.; </w:t>
      </w:r>
      <w:r w:rsidRPr="00633950">
        <w:rPr>
          <w:b/>
          <w:bCs/>
          <w:lang w:val="en-IN"/>
        </w:rPr>
        <w:t>Maiti, D</w:t>
      </w:r>
      <w:r w:rsidR="00EA2351" w:rsidRPr="00633950">
        <w:rPr>
          <w:b/>
          <w:bdr w:val="none" w:sz="0" w:space="0" w:color="auto" w:frame="1"/>
        </w:rPr>
        <w:t>.</w:t>
      </w:r>
      <w:r w:rsidRPr="00633950">
        <w:rPr>
          <w:b/>
          <w:bCs/>
          <w:lang w:val="en-IN"/>
        </w:rPr>
        <w:t xml:space="preserve"> </w:t>
      </w:r>
      <w:r w:rsidRPr="00633950">
        <w:rPr>
          <w:i/>
          <w:iCs/>
          <w:lang w:val="en-IN"/>
        </w:rPr>
        <w:t>J. Org. Chem.</w:t>
      </w:r>
      <w:r w:rsidRPr="00633950">
        <w:rPr>
          <w:lang w:val="en-IN"/>
        </w:rPr>
        <w:t xml:space="preserve">, </w:t>
      </w:r>
      <w:r w:rsidRPr="00633950">
        <w:rPr>
          <w:b/>
          <w:bCs/>
          <w:lang w:val="en-IN"/>
        </w:rPr>
        <w:t>2013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78</w:t>
      </w:r>
      <w:r w:rsidRPr="00633950">
        <w:rPr>
          <w:lang w:val="en-IN"/>
        </w:rPr>
        <w:t xml:space="preserve">, 5949. </w:t>
      </w:r>
    </w:p>
    <w:p w14:paraId="138DAF2D" w14:textId="74DF6E99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27)</w:t>
      </w:r>
      <w:r w:rsidR="00AC26E6" w:rsidRPr="00633950">
        <w:rPr>
          <w:b/>
          <w:lang w:val="en-IN"/>
        </w:rPr>
        <w:tab/>
      </w:r>
      <w:r w:rsidRPr="00633950">
        <w:rPr>
          <w:lang w:val="en-IN"/>
        </w:rPr>
        <w:t xml:space="preserve">Iron-Mediated Decarboxylative Trifluoromethylation of </w:t>
      </w:r>
      <w:r w:rsidRPr="00633950">
        <w:rPr>
          <w:i/>
          <w:lang w:val="en-IN"/>
        </w:rPr>
        <w:t>α,β</w:t>
      </w:r>
      <w:r w:rsidRPr="00633950">
        <w:rPr>
          <w:lang w:val="en-IN"/>
        </w:rPr>
        <w:t xml:space="preserve">-Unsaturated Carboxylic Acids with          </w:t>
      </w:r>
    </w:p>
    <w:p w14:paraId="3D8617A2" w14:textId="3AA2E74E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lang w:val="en-IN"/>
        </w:rPr>
        <w:t xml:space="preserve">      </w:t>
      </w:r>
      <w:r w:rsidR="00AC26E6" w:rsidRPr="00633950">
        <w:rPr>
          <w:lang w:val="en-IN"/>
        </w:rPr>
        <w:tab/>
      </w:r>
      <w:r w:rsidRPr="00633950">
        <w:rPr>
          <w:lang w:val="en-IN"/>
        </w:rPr>
        <w:t xml:space="preserve">Trifluoromethanesulfinate. </w:t>
      </w:r>
    </w:p>
    <w:p w14:paraId="5C4563DD" w14:textId="00B9450C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Patra, T.; Deb, A.; Manna, S.; Sharma, U.; </w:t>
      </w:r>
      <w:r w:rsidRPr="00633950">
        <w:rPr>
          <w:b/>
          <w:bCs/>
          <w:lang w:val="en-IN"/>
        </w:rPr>
        <w:t>Maiti, D</w:t>
      </w:r>
      <w:r w:rsidR="002E316A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iCs/>
          <w:lang w:val="en-IN"/>
        </w:rPr>
        <w:t>Eur. J. Org. Chem</w:t>
      </w:r>
      <w:r w:rsidRPr="00633950">
        <w:rPr>
          <w:lang w:val="en-IN"/>
        </w:rPr>
        <w:t xml:space="preserve">., </w:t>
      </w:r>
      <w:r w:rsidRPr="00633950">
        <w:rPr>
          <w:b/>
          <w:bCs/>
          <w:lang w:val="en-IN"/>
        </w:rPr>
        <w:t xml:space="preserve">2013, </w:t>
      </w:r>
      <w:r w:rsidRPr="00633950">
        <w:rPr>
          <w:lang w:val="en-IN"/>
        </w:rPr>
        <w:t xml:space="preserve">5247. </w:t>
      </w:r>
      <w:r w:rsidRPr="00633950">
        <w:rPr>
          <w:lang w:val="en-IN"/>
        </w:rPr>
        <w:tab/>
      </w:r>
    </w:p>
    <w:p w14:paraId="6D14F019" w14:textId="169081C4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 xml:space="preserve">26) </w:t>
      </w:r>
      <w:r w:rsidR="00AC26E6" w:rsidRPr="00633950">
        <w:rPr>
          <w:b/>
          <w:lang w:val="en-IN"/>
        </w:rPr>
        <w:t xml:space="preserve"> </w:t>
      </w:r>
      <w:r w:rsidRPr="00633950">
        <w:rPr>
          <w:lang w:val="en-IN"/>
        </w:rPr>
        <w:t>Synthesis of (</w:t>
      </w:r>
      <w:r w:rsidRPr="00633950">
        <w:rPr>
          <w:i/>
          <w:lang w:val="en-IN"/>
        </w:rPr>
        <w:t>E</w:t>
      </w:r>
      <w:r w:rsidRPr="00633950">
        <w:rPr>
          <w:lang w:val="en-IN"/>
        </w:rPr>
        <w:t xml:space="preserve">)-Nitroolefins via Decarboxylative Nitration using t-Butylnitrite (t-BuONO) and  </w:t>
      </w:r>
    </w:p>
    <w:p w14:paraId="574BCE9D" w14:textId="40CEFB4B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lang w:val="en-IN"/>
        </w:rPr>
        <w:t xml:space="preserve">      </w:t>
      </w:r>
      <w:r w:rsidR="00AC26E6" w:rsidRPr="00633950">
        <w:rPr>
          <w:lang w:val="en-IN"/>
        </w:rPr>
        <w:t xml:space="preserve"> </w:t>
      </w:r>
      <w:r w:rsidRPr="00633950">
        <w:rPr>
          <w:lang w:val="en-IN"/>
        </w:rPr>
        <w:t xml:space="preserve">TEMPO      </w:t>
      </w:r>
    </w:p>
    <w:p w14:paraId="12424DA8" w14:textId="1C83B7A9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Manna, S.; Jana, S.; Saboo, T.; Maji, A.; </w:t>
      </w:r>
      <w:r w:rsidRPr="00633950">
        <w:rPr>
          <w:b/>
          <w:bCs/>
          <w:lang w:val="en-IN"/>
        </w:rPr>
        <w:t>Maiti, D</w:t>
      </w:r>
      <w:r w:rsidR="002213DF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iCs/>
          <w:lang w:val="en-IN"/>
        </w:rPr>
        <w:t>Chem. Commun</w:t>
      </w:r>
      <w:r w:rsidRPr="00633950">
        <w:rPr>
          <w:lang w:val="en-IN"/>
        </w:rPr>
        <w:t xml:space="preserve">., </w:t>
      </w:r>
      <w:r w:rsidRPr="00633950">
        <w:rPr>
          <w:b/>
          <w:bCs/>
          <w:lang w:val="en-IN"/>
        </w:rPr>
        <w:t>2013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49</w:t>
      </w:r>
      <w:r w:rsidRPr="00633950">
        <w:rPr>
          <w:lang w:val="en-IN"/>
        </w:rPr>
        <w:t>, 5286.</w:t>
      </w:r>
    </w:p>
    <w:p w14:paraId="14A9D9BC" w14:textId="5F8B43D6" w:rsidR="000A5D83" w:rsidRPr="00633950" w:rsidRDefault="000A5D83" w:rsidP="00130451">
      <w:pPr>
        <w:ind w:left="719" w:hanging="435"/>
        <w:jc w:val="both"/>
        <w:rPr>
          <w:lang w:val="en-IN"/>
        </w:rPr>
      </w:pPr>
      <w:r w:rsidRPr="00633950">
        <w:rPr>
          <w:b/>
          <w:lang w:val="en-IN"/>
        </w:rPr>
        <w:t>25)</w:t>
      </w:r>
      <w:r w:rsidR="00AC26E6" w:rsidRPr="00633950">
        <w:rPr>
          <w:b/>
          <w:lang w:val="en-IN"/>
        </w:rPr>
        <w:tab/>
      </w:r>
      <w:r w:rsidRPr="00633950">
        <w:rPr>
          <w:lang w:val="en-IN"/>
        </w:rPr>
        <w:t>Efficient and Stereoselective Nitration of Mono- and Disubstituted Olefins with AgNO</w:t>
      </w:r>
      <w:r w:rsidRPr="00633950">
        <w:rPr>
          <w:vertAlign w:val="subscript"/>
          <w:lang w:val="en-IN"/>
        </w:rPr>
        <w:t>2</w:t>
      </w:r>
      <w:r w:rsidRPr="00633950">
        <w:rPr>
          <w:lang w:val="en-IN"/>
        </w:rPr>
        <w:t xml:space="preserve"> and TEMPO</w:t>
      </w:r>
    </w:p>
    <w:p w14:paraId="098F4F5D" w14:textId="77777777" w:rsidR="00172E92" w:rsidRDefault="000A5D83" w:rsidP="00130451">
      <w:pPr>
        <w:ind w:left="284" w:firstLine="437"/>
        <w:jc w:val="both"/>
        <w:rPr>
          <w:lang w:val="en-IN"/>
        </w:rPr>
      </w:pPr>
      <w:r w:rsidRPr="00633950">
        <w:rPr>
          <w:lang w:val="en-IN"/>
        </w:rPr>
        <w:t xml:space="preserve">Maity, S.; Manna, S.; Rana, S.; Togati, N.; Mallick, A; </w:t>
      </w:r>
      <w:r w:rsidRPr="00633950">
        <w:rPr>
          <w:b/>
          <w:bCs/>
          <w:lang w:val="en-IN"/>
        </w:rPr>
        <w:t>Maiti, D</w:t>
      </w:r>
      <w:r w:rsidR="00E7568D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iCs/>
          <w:lang w:val="en-IN"/>
        </w:rPr>
        <w:t xml:space="preserve">J. Am. Chem. Soc., </w:t>
      </w:r>
      <w:r w:rsidRPr="00633950">
        <w:rPr>
          <w:b/>
          <w:lang w:val="en-IN"/>
        </w:rPr>
        <w:t>2013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135</w:t>
      </w:r>
      <w:r w:rsidRPr="00633950">
        <w:rPr>
          <w:lang w:val="en-IN"/>
        </w:rPr>
        <w:t xml:space="preserve">, </w:t>
      </w:r>
    </w:p>
    <w:p w14:paraId="5312C182" w14:textId="59E4585C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>3355.</w:t>
      </w:r>
    </w:p>
    <w:p w14:paraId="11968B9F" w14:textId="7CFD21F9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24)</w:t>
      </w:r>
      <w:r w:rsidR="008B308C" w:rsidRPr="00633950">
        <w:rPr>
          <w:b/>
          <w:lang w:val="en-IN"/>
        </w:rPr>
        <w:tab/>
      </w:r>
      <w:r w:rsidRPr="00633950">
        <w:rPr>
          <w:lang w:val="en-IN"/>
        </w:rPr>
        <w:t>Decarbonylative Halogenation by a Vanadium Complex</w:t>
      </w:r>
    </w:p>
    <w:p w14:paraId="5776FBBF" w14:textId="3AF3810B" w:rsidR="000A5D83" w:rsidRPr="00633950" w:rsidRDefault="00D040D2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>Rana,</w:t>
      </w:r>
      <w:r w:rsidR="000A5D83" w:rsidRPr="00633950">
        <w:rPr>
          <w:lang w:val="en-IN"/>
        </w:rPr>
        <w:t xml:space="preserve"> S</w:t>
      </w:r>
      <w:r w:rsidRPr="00633950">
        <w:rPr>
          <w:lang w:val="en-IN"/>
        </w:rPr>
        <w:t>.</w:t>
      </w:r>
      <w:r w:rsidR="000A5D83" w:rsidRPr="00633950">
        <w:rPr>
          <w:lang w:val="en-IN"/>
        </w:rPr>
        <w:t xml:space="preserve">; Haque, R.; Santosh, G.; </w:t>
      </w:r>
      <w:r w:rsidR="000A5D83" w:rsidRPr="00633950">
        <w:rPr>
          <w:b/>
          <w:bCs/>
          <w:lang w:val="en-IN"/>
        </w:rPr>
        <w:t>Maiti, D</w:t>
      </w:r>
      <w:r w:rsidR="00E56A95" w:rsidRPr="00633950">
        <w:rPr>
          <w:b/>
          <w:bdr w:val="none" w:sz="0" w:space="0" w:color="auto" w:frame="1"/>
        </w:rPr>
        <w:t>.</w:t>
      </w:r>
      <w:r w:rsidR="000A5D83" w:rsidRPr="00633950">
        <w:rPr>
          <w:lang w:val="en-IN"/>
        </w:rPr>
        <w:t xml:space="preserve"> </w:t>
      </w:r>
      <w:r w:rsidR="000A5D83" w:rsidRPr="00633950">
        <w:rPr>
          <w:i/>
          <w:iCs/>
          <w:lang w:val="en-IN"/>
        </w:rPr>
        <w:t>Inorg. Chem</w:t>
      </w:r>
      <w:r w:rsidR="000A5D83" w:rsidRPr="00633950">
        <w:rPr>
          <w:lang w:val="en-IN"/>
        </w:rPr>
        <w:t xml:space="preserve">., </w:t>
      </w:r>
      <w:r w:rsidR="000A5D83" w:rsidRPr="00633950">
        <w:rPr>
          <w:b/>
          <w:bCs/>
          <w:lang w:val="en-IN"/>
        </w:rPr>
        <w:t>2013</w:t>
      </w:r>
      <w:r w:rsidR="000A5D83" w:rsidRPr="00633950">
        <w:rPr>
          <w:lang w:val="en-IN"/>
        </w:rPr>
        <w:t xml:space="preserve">, </w:t>
      </w:r>
      <w:r w:rsidR="000A5D83" w:rsidRPr="00633950">
        <w:rPr>
          <w:i/>
          <w:iCs/>
          <w:lang w:val="en-IN"/>
        </w:rPr>
        <w:t>52</w:t>
      </w:r>
      <w:r w:rsidR="000A5D83" w:rsidRPr="00633950">
        <w:rPr>
          <w:lang w:val="en-IN"/>
        </w:rPr>
        <w:t xml:space="preserve">, 2927. </w:t>
      </w:r>
    </w:p>
    <w:p w14:paraId="0AA4B5F1" w14:textId="160D5B26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23)</w:t>
      </w:r>
      <w:r w:rsidR="008B308C" w:rsidRPr="00633950">
        <w:rPr>
          <w:b/>
          <w:lang w:val="en-IN"/>
        </w:rPr>
        <w:tab/>
      </w:r>
      <w:r w:rsidRPr="00633950">
        <w:rPr>
          <w:lang w:val="en-IN"/>
        </w:rPr>
        <w:t>Nickel-Catalyzed Decyanation of Inert Carbon-Cyano Bonds</w:t>
      </w:r>
    </w:p>
    <w:p w14:paraId="6BE49313" w14:textId="38AD65F0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Patra, T.; Agasti, S.; Akanksha; </w:t>
      </w:r>
      <w:r w:rsidRPr="00633950">
        <w:rPr>
          <w:b/>
          <w:bCs/>
          <w:lang w:val="en-IN"/>
        </w:rPr>
        <w:t>Maiti, D</w:t>
      </w:r>
      <w:r w:rsidR="00A720F2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iCs/>
          <w:lang w:val="en-IN"/>
        </w:rPr>
        <w:t>Chem. Commun</w:t>
      </w:r>
      <w:r w:rsidRPr="00633950">
        <w:rPr>
          <w:lang w:val="en-IN"/>
        </w:rPr>
        <w:t xml:space="preserve">., </w:t>
      </w:r>
      <w:r w:rsidRPr="00633950">
        <w:rPr>
          <w:b/>
          <w:bCs/>
          <w:lang w:val="en-IN"/>
        </w:rPr>
        <w:t>2013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43</w:t>
      </w:r>
      <w:r w:rsidRPr="00633950">
        <w:rPr>
          <w:lang w:val="en-IN"/>
        </w:rPr>
        <w:t xml:space="preserve">, 69. </w:t>
      </w:r>
    </w:p>
    <w:p w14:paraId="3AEB2668" w14:textId="196E86DE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22)</w:t>
      </w:r>
      <w:r w:rsidR="008B308C" w:rsidRPr="00633950">
        <w:rPr>
          <w:b/>
          <w:lang w:val="en-IN"/>
        </w:rPr>
        <w:tab/>
      </w:r>
      <w:r w:rsidRPr="00633950">
        <w:rPr>
          <w:lang w:val="en-IN"/>
        </w:rPr>
        <w:t>An Efficient Dehydroxymethylation Reaction by a Palladium Catalyst</w:t>
      </w:r>
    </w:p>
    <w:p w14:paraId="6A2D29D6" w14:textId="77777777" w:rsidR="000A5D83" w:rsidRPr="00633950" w:rsidRDefault="000A5D83" w:rsidP="00130451">
      <w:pPr>
        <w:spacing w:after="120"/>
        <w:ind w:left="284" w:firstLine="436"/>
        <w:jc w:val="both"/>
        <w:rPr>
          <w:b/>
          <w:bCs/>
          <w:lang w:val="en-IN"/>
        </w:rPr>
      </w:pPr>
      <w:r w:rsidRPr="00633950">
        <w:rPr>
          <w:lang w:val="en-IN"/>
        </w:rPr>
        <w:t xml:space="preserve">Modak, A.; Togati, N.; </w:t>
      </w:r>
      <w:r w:rsidRPr="00633950">
        <w:rPr>
          <w:b/>
          <w:bCs/>
          <w:lang w:val="en-IN"/>
        </w:rPr>
        <w:t>Maiti, D.</w:t>
      </w:r>
      <w:r w:rsidRPr="00633950">
        <w:rPr>
          <w:i/>
          <w:iCs/>
          <w:lang w:val="en-IN"/>
        </w:rPr>
        <w:t xml:space="preserve"> Chem. Commun</w:t>
      </w:r>
      <w:r w:rsidRPr="00633950">
        <w:rPr>
          <w:lang w:val="en-IN"/>
        </w:rPr>
        <w:t xml:space="preserve">., </w:t>
      </w:r>
      <w:r w:rsidRPr="00633950">
        <w:rPr>
          <w:b/>
          <w:bCs/>
          <w:lang w:val="en-IN"/>
        </w:rPr>
        <w:t>2013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49</w:t>
      </w:r>
      <w:r w:rsidRPr="00633950">
        <w:rPr>
          <w:lang w:val="en-IN"/>
        </w:rPr>
        <w:t xml:space="preserve">, 252. </w:t>
      </w:r>
    </w:p>
    <w:p w14:paraId="61AAF093" w14:textId="02706804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21)</w:t>
      </w:r>
      <w:r w:rsidR="00671162" w:rsidRPr="00633950">
        <w:rPr>
          <w:b/>
          <w:lang w:val="en-IN"/>
        </w:rPr>
        <w:tab/>
      </w:r>
      <w:r w:rsidRPr="00633950">
        <w:rPr>
          <w:lang w:val="en-IN"/>
        </w:rPr>
        <w:t>Microwave-Assisted Palladium Mediated Decarbonylation Reaction: Synthesis of Eulatachromene.</w:t>
      </w:r>
    </w:p>
    <w:p w14:paraId="75DC1E93" w14:textId="15231C41" w:rsidR="000A5D83" w:rsidRPr="00633950" w:rsidRDefault="000A5D83" w:rsidP="00130451">
      <w:pPr>
        <w:spacing w:after="120"/>
        <w:ind w:left="284" w:firstLine="436"/>
        <w:jc w:val="both"/>
        <w:rPr>
          <w:b/>
          <w:bCs/>
          <w:lang w:val="en-IN"/>
        </w:rPr>
      </w:pPr>
      <w:r w:rsidRPr="00633950">
        <w:rPr>
          <w:lang w:val="en-IN"/>
        </w:rPr>
        <w:t xml:space="preserve">Akanksha; </w:t>
      </w:r>
      <w:r w:rsidRPr="00633950">
        <w:rPr>
          <w:b/>
          <w:bCs/>
          <w:lang w:val="en-IN"/>
        </w:rPr>
        <w:t>Maiti, D</w:t>
      </w:r>
      <w:r w:rsidR="0050331B" w:rsidRPr="00633950">
        <w:rPr>
          <w:b/>
          <w:bdr w:val="none" w:sz="0" w:space="0" w:color="auto" w:frame="1"/>
        </w:rPr>
        <w:t>.</w:t>
      </w:r>
      <w:r w:rsidRPr="00633950">
        <w:rPr>
          <w:b/>
          <w:bCs/>
          <w:lang w:val="en-IN"/>
        </w:rPr>
        <w:t xml:space="preserve"> </w:t>
      </w:r>
      <w:r w:rsidRPr="00633950">
        <w:rPr>
          <w:i/>
          <w:iCs/>
          <w:lang w:val="en-IN"/>
        </w:rPr>
        <w:t>Green Chem</w:t>
      </w:r>
      <w:r w:rsidRPr="00633950">
        <w:rPr>
          <w:lang w:val="en-IN"/>
        </w:rPr>
        <w:t xml:space="preserve">., </w:t>
      </w:r>
      <w:r w:rsidRPr="00633950">
        <w:rPr>
          <w:b/>
          <w:bCs/>
          <w:lang w:val="en-IN"/>
        </w:rPr>
        <w:t>2012</w:t>
      </w:r>
      <w:r w:rsidRPr="00633950">
        <w:rPr>
          <w:bCs/>
          <w:lang w:val="en-IN"/>
        </w:rPr>
        <w:t>,</w:t>
      </w:r>
      <w:r w:rsidRPr="00633950">
        <w:rPr>
          <w:b/>
          <w:bCs/>
          <w:lang w:val="en-IN"/>
        </w:rPr>
        <w:t xml:space="preserve"> </w:t>
      </w:r>
      <w:r w:rsidRPr="00633950">
        <w:rPr>
          <w:i/>
          <w:iCs/>
          <w:lang w:val="en-IN"/>
        </w:rPr>
        <w:t>14</w:t>
      </w:r>
      <w:r w:rsidRPr="00633950">
        <w:rPr>
          <w:lang w:val="en-IN"/>
        </w:rPr>
        <w:t xml:space="preserve">, 2314. </w:t>
      </w:r>
    </w:p>
    <w:p w14:paraId="188DF22E" w14:textId="2D531049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 xml:space="preserve">20) </w:t>
      </w:r>
      <w:r w:rsidR="00671162" w:rsidRPr="00633950">
        <w:rPr>
          <w:b/>
          <w:lang w:val="en-IN"/>
        </w:rPr>
        <w:tab/>
      </w:r>
      <w:r w:rsidRPr="00633950">
        <w:rPr>
          <w:lang w:val="en-IN"/>
        </w:rPr>
        <w:t>ipso-Nitration of Arylboronic Acids with Bismuth Nitrate and Perdisulfate .</w:t>
      </w:r>
    </w:p>
    <w:p w14:paraId="18907D18" w14:textId="77777777" w:rsidR="000A5D83" w:rsidRPr="00633950" w:rsidRDefault="000A5D83" w:rsidP="00130451">
      <w:pPr>
        <w:spacing w:after="120"/>
        <w:ind w:left="284" w:firstLine="436"/>
        <w:jc w:val="both"/>
        <w:rPr>
          <w:b/>
          <w:bCs/>
          <w:lang w:val="en-IN"/>
        </w:rPr>
      </w:pPr>
      <w:r w:rsidRPr="00633950">
        <w:rPr>
          <w:lang w:val="en-IN"/>
        </w:rPr>
        <w:t xml:space="preserve">Manna, S.; Maity, S.; Rana, S.; Agasti, S.; </w:t>
      </w:r>
      <w:r w:rsidRPr="00633950">
        <w:rPr>
          <w:b/>
          <w:bCs/>
          <w:lang w:val="en-IN"/>
        </w:rPr>
        <w:t>Maiti, D.</w:t>
      </w:r>
      <w:r w:rsidRPr="00633950">
        <w:rPr>
          <w:i/>
          <w:iCs/>
          <w:lang w:val="en-IN"/>
        </w:rPr>
        <w:t xml:space="preserve"> Org. Lett.</w:t>
      </w:r>
      <w:r w:rsidRPr="00633950">
        <w:rPr>
          <w:lang w:val="en-IN"/>
        </w:rPr>
        <w:t xml:space="preserve">, </w:t>
      </w:r>
      <w:r w:rsidRPr="00633950">
        <w:rPr>
          <w:b/>
          <w:bCs/>
          <w:lang w:val="en-IN"/>
        </w:rPr>
        <w:t>2012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14</w:t>
      </w:r>
      <w:r w:rsidRPr="00633950">
        <w:rPr>
          <w:lang w:val="en-IN"/>
        </w:rPr>
        <w:t xml:space="preserve">, 1736. </w:t>
      </w:r>
    </w:p>
    <w:p w14:paraId="7A1BC5E6" w14:textId="66A48827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19)</w:t>
      </w:r>
      <w:r w:rsidR="00671162" w:rsidRPr="00633950">
        <w:rPr>
          <w:b/>
          <w:lang w:val="en-IN"/>
        </w:rPr>
        <w:tab/>
      </w:r>
      <w:r w:rsidRPr="00633950">
        <w:rPr>
          <w:lang w:val="en-IN"/>
        </w:rPr>
        <w:t xml:space="preserve">A general and efficient aldehyde decarbonylation reaction by using a palladium catalyst </w:t>
      </w:r>
    </w:p>
    <w:p w14:paraId="16841400" w14:textId="4983A10B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Modak, A.; Deb, A.; Patra, T.; Rana, S.; Maity, S.; </w:t>
      </w:r>
      <w:r w:rsidRPr="00633950">
        <w:rPr>
          <w:b/>
          <w:bCs/>
          <w:lang w:val="en-IN"/>
        </w:rPr>
        <w:t>Maiti, D</w:t>
      </w:r>
      <w:r w:rsidR="00DF4D6D" w:rsidRPr="00633950">
        <w:rPr>
          <w:b/>
          <w:bdr w:val="none" w:sz="0" w:space="0" w:color="auto" w:frame="1"/>
        </w:rPr>
        <w:t>.</w:t>
      </w:r>
      <w:r w:rsidRPr="00633950">
        <w:rPr>
          <w:i/>
          <w:iCs/>
          <w:lang w:val="en-IN"/>
        </w:rPr>
        <w:t xml:space="preserve"> Chem. Commun</w:t>
      </w:r>
      <w:r w:rsidRPr="00633950">
        <w:rPr>
          <w:lang w:val="en-IN"/>
        </w:rPr>
        <w:t xml:space="preserve">., </w:t>
      </w:r>
      <w:r w:rsidRPr="00633950">
        <w:rPr>
          <w:b/>
          <w:bCs/>
          <w:lang w:val="en-IN"/>
        </w:rPr>
        <w:t xml:space="preserve">2012, </w:t>
      </w:r>
      <w:r w:rsidRPr="00633950">
        <w:rPr>
          <w:i/>
          <w:iCs/>
          <w:lang w:val="en-IN"/>
        </w:rPr>
        <w:t xml:space="preserve">48, </w:t>
      </w:r>
      <w:r w:rsidRPr="00633950">
        <w:rPr>
          <w:lang w:val="en-IN"/>
        </w:rPr>
        <w:t xml:space="preserve">4253. </w:t>
      </w:r>
    </w:p>
    <w:p w14:paraId="63FFF8D3" w14:textId="51082386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18)</w:t>
      </w:r>
      <w:r w:rsidR="00671162" w:rsidRPr="00633950">
        <w:rPr>
          <w:b/>
          <w:lang w:val="en-IN"/>
        </w:rPr>
        <w:tab/>
      </w:r>
      <w:r w:rsidRPr="00633950">
        <w:rPr>
          <w:lang w:val="en-IN"/>
        </w:rPr>
        <w:t>Metal Mediated Deformylation Reactions: Synthetic and Biological Avenues.</w:t>
      </w:r>
    </w:p>
    <w:p w14:paraId="6DF992A9" w14:textId="45B02767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lang w:val="en-IN"/>
        </w:rPr>
        <w:t xml:space="preserve">Patra, T.; Manna, S.; </w:t>
      </w:r>
      <w:r w:rsidRPr="00633950">
        <w:rPr>
          <w:b/>
          <w:bCs/>
          <w:lang w:val="en-IN"/>
        </w:rPr>
        <w:t>Maiti, D</w:t>
      </w:r>
      <w:r w:rsidR="00B15075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iCs/>
          <w:lang w:val="en-IN"/>
        </w:rPr>
        <w:t xml:space="preserve">Angew. Chem. Int. Ed., </w:t>
      </w:r>
      <w:r w:rsidRPr="00633950">
        <w:rPr>
          <w:b/>
          <w:bCs/>
          <w:lang w:val="en-IN"/>
        </w:rPr>
        <w:t>2011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50</w:t>
      </w:r>
      <w:r w:rsidRPr="00633950">
        <w:rPr>
          <w:lang w:val="en-IN"/>
        </w:rPr>
        <w:t xml:space="preserve">, 12140. </w:t>
      </w:r>
    </w:p>
    <w:p w14:paraId="1A7C5FB3" w14:textId="40479FF9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 xml:space="preserve">17) </w:t>
      </w:r>
      <w:r w:rsidR="00671162" w:rsidRPr="00633950">
        <w:rPr>
          <w:b/>
          <w:lang w:val="en-IN"/>
        </w:rPr>
        <w:tab/>
      </w:r>
      <w:r w:rsidRPr="00633950">
        <w:rPr>
          <w:lang w:val="en-IN"/>
        </w:rPr>
        <w:t>Chemoselectivity in the Cu-catalyzed O-arylation of phenols and aliphatic alcohols</w:t>
      </w:r>
    </w:p>
    <w:p w14:paraId="307004B5" w14:textId="343D925C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b/>
          <w:bCs/>
          <w:lang w:val="en-IN"/>
        </w:rPr>
        <w:t>Maiti, D</w:t>
      </w:r>
      <w:r w:rsidR="000B2B74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 </w:t>
      </w:r>
      <w:r w:rsidRPr="00633950">
        <w:rPr>
          <w:i/>
          <w:iCs/>
          <w:lang w:val="en-IN"/>
        </w:rPr>
        <w:t xml:space="preserve">Chem. Commun., </w:t>
      </w:r>
      <w:r w:rsidRPr="00633950">
        <w:rPr>
          <w:b/>
          <w:bCs/>
          <w:lang w:val="en-IN"/>
        </w:rPr>
        <w:t>2011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47</w:t>
      </w:r>
      <w:r w:rsidRPr="00633950">
        <w:rPr>
          <w:lang w:val="en-IN"/>
        </w:rPr>
        <w:t>, 8340.</w:t>
      </w:r>
    </w:p>
    <w:p w14:paraId="547173D0" w14:textId="16D0FA90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16)</w:t>
      </w:r>
      <w:r w:rsidRPr="00633950">
        <w:rPr>
          <w:lang w:val="en-IN"/>
        </w:rPr>
        <w:t xml:space="preserve"> </w:t>
      </w:r>
      <w:r w:rsidR="00671162" w:rsidRPr="00633950">
        <w:rPr>
          <w:lang w:val="en-IN"/>
        </w:rPr>
        <w:tab/>
      </w:r>
      <w:r w:rsidRPr="00633950">
        <w:rPr>
          <w:lang w:val="en-IN"/>
        </w:rPr>
        <w:t xml:space="preserve">Palladium-Catalyzed Coupling of Functionalized Primary and Secondary Amines with Aryl and  </w:t>
      </w:r>
    </w:p>
    <w:p w14:paraId="1F74C729" w14:textId="6A291763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lang w:val="en-IN"/>
        </w:rPr>
        <w:t xml:space="preserve">      </w:t>
      </w:r>
      <w:r w:rsidR="00671162" w:rsidRPr="00633950">
        <w:rPr>
          <w:lang w:val="en-IN"/>
        </w:rPr>
        <w:tab/>
      </w:r>
      <w:r w:rsidRPr="00633950">
        <w:rPr>
          <w:lang w:val="en-IN"/>
        </w:rPr>
        <w:t>Heteroaryl Halides: Two Ligands Suffice in Most Cases</w:t>
      </w:r>
    </w:p>
    <w:p w14:paraId="5E092624" w14:textId="7CDE98FC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b/>
          <w:bCs/>
          <w:lang w:val="en-IN"/>
        </w:rPr>
        <w:t>Maiti, D</w:t>
      </w:r>
      <w:r w:rsidR="000140F7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Fors, B. P.; Henderson, J. L.; Nakamura, Y.; Buchwald, S. L. </w:t>
      </w:r>
      <w:r w:rsidRPr="00633950">
        <w:rPr>
          <w:i/>
          <w:iCs/>
          <w:lang w:val="en-IN"/>
        </w:rPr>
        <w:t>Chem. Sci</w:t>
      </w:r>
      <w:r w:rsidRPr="00633950">
        <w:rPr>
          <w:lang w:val="en-IN"/>
        </w:rPr>
        <w:t>.</w:t>
      </w:r>
      <w:r w:rsidR="00D77447">
        <w:rPr>
          <w:lang w:val="en-IN"/>
        </w:rPr>
        <w:t>,</w:t>
      </w:r>
      <w:r w:rsidRPr="00633950">
        <w:rPr>
          <w:lang w:val="en-IN"/>
        </w:rPr>
        <w:t xml:space="preserve"> </w:t>
      </w:r>
      <w:r w:rsidRPr="00633950">
        <w:rPr>
          <w:b/>
          <w:bCs/>
          <w:lang w:val="en-IN"/>
        </w:rPr>
        <w:t>2011</w:t>
      </w:r>
      <w:r w:rsidRPr="00633950">
        <w:rPr>
          <w:lang w:val="en-IN"/>
        </w:rPr>
        <w:t xml:space="preserve">, 2, 57. </w:t>
      </w:r>
    </w:p>
    <w:p w14:paraId="54D25669" w14:textId="77777777" w:rsidR="00172E92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15)</w:t>
      </w:r>
      <w:r w:rsidRPr="00633950">
        <w:rPr>
          <w:lang w:val="en-IN"/>
        </w:rPr>
        <w:t xml:space="preserve"> </w:t>
      </w:r>
      <w:r w:rsidR="00671162" w:rsidRPr="00633950">
        <w:rPr>
          <w:lang w:val="en-IN"/>
        </w:rPr>
        <w:tab/>
      </w:r>
      <w:r w:rsidRPr="00633950">
        <w:rPr>
          <w:lang w:val="en-IN"/>
        </w:rPr>
        <w:t xml:space="preserve">Spectroscopic and Computational Studies of an End-on Bound Superoxo-Cu (II) complex: </w:t>
      </w:r>
    </w:p>
    <w:p w14:paraId="192CC36C" w14:textId="5F421EAD" w:rsidR="000A5D83" w:rsidRPr="00633950" w:rsidRDefault="000A5D83" w:rsidP="00130451">
      <w:pPr>
        <w:ind w:left="284" w:firstLine="436"/>
        <w:jc w:val="both"/>
        <w:rPr>
          <w:lang w:val="en-IN"/>
        </w:rPr>
      </w:pPr>
      <w:r w:rsidRPr="00633950">
        <w:rPr>
          <w:lang w:val="en-IN"/>
        </w:rPr>
        <w:t>Geometric and Electronic Factors That Determine the Ground State</w:t>
      </w:r>
      <w:r w:rsidR="00172E92">
        <w:rPr>
          <w:lang w:val="en-IN"/>
        </w:rPr>
        <w:t xml:space="preserve"> </w:t>
      </w:r>
    </w:p>
    <w:p w14:paraId="6551BBF5" w14:textId="7065FA60" w:rsidR="000A5D83" w:rsidRPr="00633950" w:rsidRDefault="000A5D83" w:rsidP="00130451">
      <w:pPr>
        <w:spacing w:after="120"/>
        <w:ind w:left="720"/>
        <w:jc w:val="both"/>
        <w:rPr>
          <w:lang w:val="en-IN"/>
        </w:rPr>
      </w:pPr>
      <w:r w:rsidRPr="00633950">
        <w:rPr>
          <w:lang w:val="en-IN"/>
        </w:rPr>
        <w:t xml:space="preserve">Woertink, J. S; Tian, L.; </w:t>
      </w:r>
      <w:r w:rsidRPr="00633950">
        <w:rPr>
          <w:b/>
          <w:bCs/>
          <w:lang w:val="en-IN"/>
        </w:rPr>
        <w:t>Maiti, D</w:t>
      </w:r>
      <w:r w:rsidR="00873A9F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Lucas, H. R.; Himes, R. A.; Karlin, K D.; Neese, F.; Wartele, C.; Holthausen, M. C.; Bill, E.; Sundermeyer, J.; Schindler, S. </w:t>
      </w:r>
      <w:r w:rsidRPr="00633950">
        <w:rPr>
          <w:i/>
          <w:iCs/>
          <w:lang w:val="en-IN"/>
        </w:rPr>
        <w:t>Inorg. Chem</w:t>
      </w:r>
      <w:r w:rsidRPr="00633950">
        <w:rPr>
          <w:lang w:val="en-IN"/>
        </w:rPr>
        <w:t xml:space="preserve">., </w:t>
      </w:r>
      <w:r w:rsidRPr="00633950">
        <w:rPr>
          <w:b/>
          <w:bCs/>
          <w:lang w:val="en-IN"/>
        </w:rPr>
        <w:t>2010</w:t>
      </w:r>
      <w:r w:rsidRPr="00633950">
        <w:rPr>
          <w:lang w:val="en-IN"/>
        </w:rPr>
        <w:t xml:space="preserve">, 49, 9450. </w:t>
      </w:r>
    </w:p>
    <w:p w14:paraId="0BA488EA" w14:textId="5514860E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14)</w:t>
      </w:r>
      <w:r w:rsidRPr="00633950">
        <w:rPr>
          <w:lang w:val="en-IN"/>
        </w:rPr>
        <w:t xml:space="preserve"> </w:t>
      </w:r>
      <w:r w:rsidR="00671162" w:rsidRPr="00633950">
        <w:rPr>
          <w:lang w:val="en-IN"/>
        </w:rPr>
        <w:tab/>
      </w:r>
      <w:r w:rsidRPr="00633950">
        <w:rPr>
          <w:lang w:val="en-IN"/>
        </w:rPr>
        <w:t>Cu-Catalyzed Arylation of Phenols: Synthesis of Sterically Hindered and Heteroaryl Diaryl Ethers</w:t>
      </w:r>
    </w:p>
    <w:p w14:paraId="4225237E" w14:textId="2926C4E9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b/>
          <w:bCs/>
          <w:lang w:val="en-IN"/>
        </w:rPr>
        <w:t>Maiti, D</w:t>
      </w:r>
      <w:r w:rsidR="00F37B0B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Buchwald, S. L. </w:t>
      </w:r>
      <w:r w:rsidRPr="00633950">
        <w:rPr>
          <w:i/>
          <w:iCs/>
          <w:lang w:val="en-IN"/>
        </w:rPr>
        <w:t>J. Org. Chem.</w:t>
      </w:r>
      <w:r w:rsidR="00D77447">
        <w:rPr>
          <w:i/>
          <w:iCs/>
          <w:lang w:val="en-IN"/>
        </w:rPr>
        <w:t>,</w:t>
      </w:r>
      <w:r w:rsidRPr="00633950">
        <w:rPr>
          <w:i/>
          <w:iCs/>
          <w:lang w:val="en-IN"/>
        </w:rPr>
        <w:t xml:space="preserve"> </w:t>
      </w:r>
      <w:r w:rsidRPr="00633950">
        <w:rPr>
          <w:b/>
          <w:bCs/>
          <w:lang w:val="en-IN"/>
        </w:rPr>
        <w:t>2010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75</w:t>
      </w:r>
      <w:r w:rsidRPr="00633950">
        <w:rPr>
          <w:lang w:val="en-IN"/>
        </w:rPr>
        <w:t xml:space="preserve">, 1791. </w:t>
      </w:r>
    </w:p>
    <w:p w14:paraId="25CF723D" w14:textId="0F67B6CF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13)</w:t>
      </w:r>
      <w:r w:rsidRPr="00633950">
        <w:rPr>
          <w:lang w:val="en-IN"/>
        </w:rPr>
        <w:t xml:space="preserve"> </w:t>
      </w:r>
      <w:r w:rsidR="00671162" w:rsidRPr="00633950">
        <w:rPr>
          <w:lang w:val="en-IN"/>
        </w:rPr>
        <w:tab/>
      </w:r>
      <w:r w:rsidRPr="00633950">
        <w:rPr>
          <w:lang w:val="en-IN"/>
        </w:rPr>
        <w:t xml:space="preserve">Molecular Oxygen and Sulfur Reactivity of a Cyclotriveratrylene Derived Trinuclear Copper (I) </w:t>
      </w:r>
    </w:p>
    <w:p w14:paraId="225E635B" w14:textId="18DCD002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lang w:val="en-IN"/>
        </w:rPr>
        <w:t xml:space="preserve">      </w:t>
      </w:r>
      <w:r w:rsidR="00671162" w:rsidRPr="00633950">
        <w:rPr>
          <w:lang w:val="en-IN"/>
        </w:rPr>
        <w:tab/>
      </w:r>
      <w:r w:rsidRPr="00633950">
        <w:rPr>
          <w:lang w:val="en-IN"/>
        </w:rPr>
        <w:t>Complex</w:t>
      </w:r>
    </w:p>
    <w:p w14:paraId="1A1661B1" w14:textId="39865CAB" w:rsidR="000A5D83" w:rsidRPr="00633950" w:rsidRDefault="000A5D83" w:rsidP="00130451">
      <w:pPr>
        <w:spacing w:after="120"/>
        <w:ind w:left="720"/>
        <w:jc w:val="both"/>
        <w:rPr>
          <w:lang w:val="en-IN"/>
        </w:rPr>
      </w:pPr>
      <w:r w:rsidRPr="00633950">
        <w:rPr>
          <w:b/>
          <w:bCs/>
          <w:lang w:val="en-IN"/>
        </w:rPr>
        <w:t>Maiti, D</w:t>
      </w:r>
      <w:r w:rsidR="00D70FFF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Woertink, J. S.; Ghiladi, R. A.; Solomon, E. I.; Karlin, K. D. </w:t>
      </w:r>
      <w:r w:rsidRPr="00633950">
        <w:rPr>
          <w:i/>
          <w:iCs/>
          <w:lang w:val="en-IN"/>
        </w:rPr>
        <w:t>Inorg. Chem</w:t>
      </w:r>
      <w:r w:rsidRPr="00633950">
        <w:rPr>
          <w:lang w:val="en-IN"/>
        </w:rPr>
        <w:t xml:space="preserve">., </w:t>
      </w:r>
      <w:r w:rsidRPr="00633950">
        <w:rPr>
          <w:b/>
          <w:bCs/>
          <w:lang w:val="en-IN"/>
        </w:rPr>
        <w:t>2009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48</w:t>
      </w:r>
      <w:r w:rsidRPr="00633950">
        <w:rPr>
          <w:lang w:val="en-IN"/>
        </w:rPr>
        <w:t xml:space="preserve">, 8342. </w:t>
      </w:r>
    </w:p>
    <w:p w14:paraId="67AE8FA7" w14:textId="6A24A807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12)</w:t>
      </w:r>
      <w:r w:rsidRPr="00633950">
        <w:rPr>
          <w:lang w:val="en-IN"/>
        </w:rPr>
        <w:t xml:space="preserve"> </w:t>
      </w:r>
      <w:r w:rsidR="00671162" w:rsidRPr="00633950">
        <w:rPr>
          <w:lang w:val="en-IN"/>
        </w:rPr>
        <w:tab/>
      </w:r>
      <w:r w:rsidRPr="00633950">
        <w:rPr>
          <w:lang w:val="en-IN"/>
        </w:rPr>
        <w:t>Orthogonal Cu-and Pd-Based Catalyst Systems for the O-and N-Arylation of Aminophenols</w:t>
      </w:r>
    </w:p>
    <w:p w14:paraId="2EC9D708" w14:textId="5736A5A7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b/>
          <w:bCs/>
          <w:lang w:val="en-IN"/>
        </w:rPr>
        <w:lastRenderedPageBreak/>
        <w:t>Maiti, D</w:t>
      </w:r>
      <w:r w:rsidR="00CE3586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Buchwald, S. L. </w:t>
      </w:r>
      <w:r w:rsidRPr="00633950">
        <w:rPr>
          <w:i/>
          <w:iCs/>
          <w:lang w:val="en-IN"/>
        </w:rPr>
        <w:t>J. Am. Chem. Soc.</w:t>
      </w:r>
      <w:r w:rsidR="00D77447">
        <w:rPr>
          <w:i/>
          <w:iCs/>
          <w:lang w:val="en-IN"/>
        </w:rPr>
        <w:t>,</w:t>
      </w:r>
      <w:r w:rsidRPr="00633950">
        <w:rPr>
          <w:i/>
          <w:iCs/>
          <w:lang w:val="en-IN"/>
        </w:rPr>
        <w:t xml:space="preserve"> </w:t>
      </w:r>
      <w:r w:rsidRPr="00633950">
        <w:rPr>
          <w:b/>
          <w:bCs/>
          <w:lang w:val="en-IN"/>
        </w:rPr>
        <w:t>2009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131</w:t>
      </w:r>
      <w:r w:rsidRPr="00633950">
        <w:rPr>
          <w:lang w:val="en-IN"/>
        </w:rPr>
        <w:t xml:space="preserve">, 17423. </w:t>
      </w:r>
    </w:p>
    <w:p w14:paraId="104B0DD3" w14:textId="1B4F0370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11)</w:t>
      </w:r>
      <w:r w:rsidRPr="00633950">
        <w:rPr>
          <w:lang w:val="en-IN"/>
        </w:rPr>
        <w:t xml:space="preserve"> </w:t>
      </w:r>
      <w:r w:rsidR="00671162" w:rsidRPr="00633950">
        <w:rPr>
          <w:lang w:val="en-IN"/>
        </w:rPr>
        <w:tab/>
      </w:r>
      <w:r w:rsidRPr="00633950">
        <w:rPr>
          <w:lang w:val="en-IN"/>
        </w:rPr>
        <w:t xml:space="preserve">Suggestion of an Organometallic Intermediate in an Intramolecular Dechlorination Reaction </w:t>
      </w:r>
    </w:p>
    <w:p w14:paraId="2A5E08CF" w14:textId="5D344D18" w:rsidR="000A5D83" w:rsidRPr="00633950" w:rsidRDefault="000A5D83" w:rsidP="00D77447">
      <w:pPr>
        <w:ind w:left="284"/>
        <w:jc w:val="both"/>
        <w:rPr>
          <w:lang w:val="en-IN"/>
        </w:rPr>
      </w:pPr>
      <w:r w:rsidRPr="00633950">
        <w:rPr>
          <w:lang w:val="en-IN"/>
        </w:rPr>
        <w:t xml:space="preserve">     </w:t>
      </w:r>
      <w:r w:rsidR="00671162" w:rsidRPr="00633950">
        <w:rPr>
          <w:lang w:val="en-IN"/>
        </w:rPr>
        <w:tab/>
      </w:r>
      <w:r w:rsidRPr="00633950">
        <w:rPr>
          <w:lang w:val="en-IN"/>
        </w:rPr>
        <w:t>Involving Copper(I) and a ArCH</w:t>
      </w:r>
      <w:r w:rsidRPr="00633950">
        <w:rPr>
          <w:vertAlign w:val="subscript"/>
          <w:lang w:val="en-IN"/>
        </w:rPr>
        <w:t>2</w:t>
      </w:r>
      <w:r w:rsidRPr="00633950">
        <w:rPr>
          <w:lang w:val="en-IN"/>
        </w:rPr>
        <w:t>Cl Moiety</w:t>
      </w:r>
    </w:p>
    <w:p w14:paraId="7484A6AB" w14:textId="654962E4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b/>
          <w:bCs/>
          <w:lang w:val="en-IN"/>
        </w:rPr>
        <w:t>Maiti, D</w:t>
      </w:r>
      <w:r w:rsidR="006E54CD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Sarjeant, A. A. N.; Itoh, S.; Karlin, K. D. </w:t>
      </w:r>
      <w:r w:rsidRPr="00633950">
        <w:rPr>
          <w:i/>
          <w:iCs/>
          <w:lang w:val="en-IN"/>
        </w:rPr>
        <w:t>J. Am. Chem. Soc.</w:t>
      </w:r>
      <w:r w:rsidR="00D77447">
        <w:rPr>
          <w:i/>
          <w:iCs/>
          <w:lang w:val="en-IN"/>
        </w:rPr>
        <w:t>,</w:t>
      </w:r>
      <w:r w:rsidRPr="00633950">
        <w:rPr>
          <w:i/>
          <w:iCs/>
          <w:lang w:val="en-IN"/>
        </w:rPr>
        <w:t xml:space="preserve"> </w:t>
      </w:r>
      <w:r w:rsidRPr="00633950">
        <w:rPr>
          <w:b/>
          <w:bCs/>
          <w:lang w:val="en-IN"/>
        </w:rPr>
        <w:t>2008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130</w:t>
      </w:r>
      <w:r w:rsidRPr="00633950">
        <w:rPr>
          <w:lang w:val="en-IN"/>
        </w:rPr>
        <w:t xml:space="preserve">, 5644. </w:t>
      </w:r>
    </w:p>
    <w:p w14:paraId="1FFAD42D" w14:textId="55C214C8" w:rsidR="000A5D83" w:rsidRPr="00633950" w:rsidRDefault="000A5D83" w:rsidP="00D77447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10)</w:t>
      </w:r>
      <w:r w:rsidRPr="00633950">
        <w:rPr>
          <w:lang w:val="en-IN"/>
        </w:rPr>
        <w:t xml:space="preserve"> </w:t>
      </w:r>
      <w:r w:rsidR="00671162" w:rsidRPr="00633950">
        <w:rPr>
          <w:lang w:val="en-IN"/>
        </w:rPr>
        <w:tab/>
      </w:r>
      <w:r w:rsidRPr="00633950">
        <w:rPr>
          <w:lang w:val="en-IN"/>
        </w:rPr>
        <w:t>Reaction of a Copper-Dioxygen Co</w:t>
      </w:r>
      <w:r w:rsidR="00C15481" w:rsidRPr="00633950">
        <w:rPr>
          <w:lang w:val="en-IN"/>
        </w:rPr>
        <w:t>mplex with Nitrogen Monoxide (•</w:t>
      </w:r>
      <w:r w:rsidRPr="00633950">
        <w:rPr>
          <w:lang w:val="en-IN"/>
        </w:rPr>
        <w:t xml:space="preserve">NO) Leads to a Copper (II)- </w:t>
      </w:r>
    </w:p>
    <w:p w14:paraId="74AA851B" w14:textId="217AC165" w:rsidR="000A5D83" w:rsidRPr="00633950" w:rsidRDefault="000A5D83" w:rsidP="00D77447">
      <w:pPr>
        <w:ind w:left="284"/>
        <w:jc w:val="both"/>
        <w:rPr>
          <w:lang w:val="en-IN"/>
        </w:rPr>
      </w:pPr>
      <w:r w:rsidRPr="00633950">
        <w:rPr>
          <w:lang w:val="en-IN"/>
        </w:rPr>
        <w:t xml:space="preserve">      </w:t>
      </w:r>
      <w:r w:rsidR="00671162" w:rsidRPr="00633950">
        <w:rPr>
          <w:lang w:val="en-IN"/>
        </w:rPr>
        <w:tab/>
      </w:r>
      <w:r w:rsidRPr="00633950">
        <w:rPr>
          <w:lang w:val="en-IN"/>
        </w:rPr>
        <w:t>Peroxynitrite Species</w:t>
      </w:r>
    </w:p>
    <w:p w14:paraId="4CC156F1" w14:textId="674F17F6" w:rsidR="000A5D83" w:rsidRPr="00633950" w:rsidRDefault="000A5D83" w:rsidP="00D77447">
      <w:pPr>
        <w:spacing w:after="120"/>
        <w:ind w:left="720"/>
        <w:jc w:val="both"/>
        <w:rPr>
          <w:lang w:val="en-IN"/>
        </w:rPr>
      </w:pPr>
      <w:r w:rsidRPr="00633950">
        <w:rPr>
          <w:b/>
          <w:bCs/>
          <w:lang w:val="en-IN"/>
        </w:rPr>
        <w:t>Maiti, D</w:t>
      </w:r>
      <w:r w:rsidR="0075366C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>; Lee, D.-H.; Sarjeant, A.</w:t>
      </w:r>
      <w:r w:rsidR="00CD5069" w:rsidRPr="00633950">
        <w:rPr>
          <w:lang w:val="en-IN"/>
        </w:rPr>
        <w:t xml:space="preserve"> A. N.; Pau, M.; Solomon, E. I.; Gaoutchenova, K.</w:t>
      </w:r>
      <w:r w:rsidRPr="00633950">
        <w:rPr>
          <w:lang w:val="en-IN"/>
        </w:rPr>
        <w:t>; Su</w:t>
      </w:r>
      <w:r w:rsidR="00CD5069" w:rsidRPr="00633950">
        <w:rPr>
          <w:lang w:val="en-IN"/>
        </w:rPr>
        <w:t>ndermeyer, J.; Karlin, K.</w:t>
      </w:r>
      <w:r w:rsidRPr="00633950">
        <w:rPr>
          <w:lang w:val="en-IN"/>
        </w:rPr>
        <w:t xml:space="preserve"> D. </w:t>
      </w:r>
      <w:r w:rsidRPr="00633950">
        <w:rPr>
          <w:i/>
          <w:iCs/>
          <w:lang w:val="en-IN"/>
        </w:rPr>
        <w:t>J. Am. Chem. Soc.</w:t>
      </w:r>
      <w:r w:rsidR="00671162" w:rsidRPr="00633950">
        <w:rPr>
          <w:i/>
          <w:iCs/>
          <w:lang w:val="en-IN"/>
        </w:rPr>
        <w:t>,</w:t>
      </w:r>
      <w:r w:rsidRPr="00633950">
        <w:rPr>
          <w:i/>
          <w:iCs/>
          <w:lang w:val="en-IN"/>
        </w:rPr>
        <w:t xml:space="preserve"> </w:t>
      </w:r>
      <w:r w:rsidRPr="00633950">
        <w:rPr>
          <w:b/>
          <w:bCs/>
          <w:lang w:val="en-IN"/>
        </w:rPr>
        <w:t>2008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130</w:t>
      </w:r>
      <w:r w:rsidRPr="00633950">
        <w:rPr>
          <w:lang w:val="en-IN"/>
        </w:rPr>
        <w:t xml:space="preserve">, 6700. </w:t>
      </w:r>
    </w:p>
    <w:p w14:paraId="6B4D09D3" w14:textId="3342E864" w:rsidR="000A5D83" w:rsidRPr="00633950" w:rsidRDefault="000A5D83" w:rsidP="00172E92">
      <w:pPr>
        <w:ind w:left="719" w:hanging="435"/>
        <w:jc w:val="both"/>
        <w:rPr>
          <w:lang w:val="en-IN"/>
        </w:rPr>
      </w:pPr>
      <w:r w:rsidRPr="00633950">
        <w:rPr>
          <w:b/>
          <w:lang w:val="en-IN"/>
        </w:rPr>
        <w:t>9)</w:t>
      </w:r>
      <w:r w:rsidRPr="00633950">
        <w:rPr>
          <w:lang w:val="en-IN"/>
        </w:rPr>
        <w:t xml:space="preserve"> </w:t>
      </w:r>
      <w:r w:rsidR="00671162" w:rsidRPr="00633950">
        <w:rPr>
          <w:lang w:val="en-IN"/>
        </w:rPr>
        <w:tab/>
      </w:r>
      <w:r w:rsidRPr="00633950">
        <w:rPr>
          <w:lang w:val="en-IN"/>
        </w:rPr>
        <w:t>Reactions of a Copper</w:t>
      </w:r>
      <w:r w:rsidR="00B36DC6">
        <w:rPr>
          <w:lang w:val="en-IN"/>
        </w:rPr>
        <w:t>(II) Superoxo Complex Lead to C–</w:t>
      </w:r>
      <w:r w:rsidRPr="00633950">
        <w:rPr>
          <w:lang w:val="en-IN"/>
        </w:rPr>
        <w:t>H and O</w:t>
      </w:r>
      <w:r w:rsidR="00B36DC6">
        <w:rPr>
          <w:lang w:val="en-IN"/>
        </w:rPr>
        <w:t>–</w:t>
      </w:r>
      <w:r w:rsidRPr="00633950">
        <w:rPr>
          <w:lang w:val="en-IN"/>
        </w:rPr>
        <w:t xml:space="preserve">H Substrate Oxygenation: Modeling </w:t>
      </w:r>
      <w:r w:rsidR="00172E92">
        <w:rPr>
          <w:lang w:val="en-IN"/>
        </w:rPr>
        <w:t xml:space="preserve"> </w:t>
      </w:r>
      <w:r w:rsidRPr="00633950">
        <w:rPr>
          <w:lang w:val="en-IN"/>
        </w:rPr>
        <w:t>Copper</w:t>
      </w:r>
      <w:r w:rsidRPr="00633950">
        <w:rPr>
          <w:rFonts w:ascii="Cambria Math" w:hAnsi="Cambria Math" w:cs="Cambria Math"/>
          <w:lang w:val="en-IN"/>
        </w:rPr>
        <w:t>‐</w:t>
      </w:r>
      <w:r w:rsidRPr="00633950">
        <w:rPr>
          <w:lang w:val="en-IN"/>
        </w:rPr>
        <w:t>Monooxygenase C</w:t>
      </w:r>
      <w:r w:rsidRPr="00633950">
        <w:rPr>
          <w:rFonts w:ascii="Symbol" w:hAnsi="Symbol"/>
          <w:lang w:val="en-IN"/>
        </w:rPr>
        <w:t></w:t>
      </w:r>
      <w:r w:rsidRPr="00633950">
        <w:rPr>
          <w:lang w:val="en-IN"/>
        </w:rPr>
        <w:t>H Hydroxylation</w:t>
      </w:r>
    </w:p>
    <w:p w14:paraId="057ED805" w14:textId="097090DE" w:rsidR="000A5D83" w:rsidRPr="00633950" w:rsidRDefault="000A5D83" w:rsidP="00D77447">
      <w:pPr>
        <w:spacing w:after="120"/>
        <w:ind w:left="720"/>
        <w:jc w:val="both"/>
        <w:rPr>
          <w:lang w:val="en-IN"/>
        </w:rPr>
      </w:pPr>
      <w:r w:rsidRPr="00633950">
        <w:rPr>
          <w:b/>
          <w:bCs/>
          <w:lang w:val="en-IN"/>
        </w:rPr>
        <w:t>Maiti, D</w:t>
      </w:r>
      <w:r w:rsidR="00F35D47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Lee, D.-H.; Gaoutchenova, K.; Wartele, C.; Holthausen, M. C.; Sarjeant, A. A. N.; Sundermeyer, J.; Schindler, S.; Karlin, K. D. </w:t>
      </w:r>
      <w:r w:rsidRPr="00633950">
        <w:rPr>
          <w:i/>
          <w:iCs/>
          <w:lang w:val="en-IN"/>
        </w:rPr>
        <w:t>Angew. Chem., Int. Ed.,</w:t>
      </w:r>
      <w:r w:rsidR="00671162" w:rsidRPr="00633950">
        <w:rPr>
          <w:i/>
          <w:iCs/>
          <w:lang w:val="en-IN"/>
        </w:rPr>
        <w:t xml:space="preserve"> </w:t>
      </w:r>
      <w:r w:rsidRPr="00633950">
        <w:rPr>
          <w:b/>
          <w:bCs/>
          <w:lang w:val="en-IN"/>
        </w:rPr>
        <w:t>2008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47</w:t>
      </w:r>
      <w:r w:rsidRPr="00633950">
        <w:rPr>
          <w:lang w:val="en-IN"/>
        </w:rPr>
        <w:t xml:space="preserve">, 82. </w:t>
      </w:r>
    </w:p>
    <w:p w14:paraId="6E31EEBD" w14:textId="0C959D56" w:rsidR="000A5D83" w:rsidRPr="00633950" w:rsidRDefault="000A5D83" w:rsidP="00D77447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8)</w:t>
      </w:r>
      <w:r w:rsidRPr="00633950">
        <w:rPr>
          <w:lang w:val="en-IN"/>
        </w:rPr>
        <w:t xml:space="preserve"> </w:t>
      </w:r>
      <w:r w:rsidR="00CD5069" w:rsidRPr="00633950">
        <w:rPr>
          <w:lang w:val="en-IN"/>
        </w:rPr>
        <w:tab/>
      </w:r>
      <w:r w:rsidRPr="00633950">
        <w:rPr>
          <w:lang w:val="en-IN"/>
        </w:rPr>
        <w:t xml:space="preserve">Copper-Hydroperoxo-Mediated N-Debenzylation Chemistry Mimicking Aspects of Copper </w:t>
      </w:r>
    </w:p>
    <w:p w14:paraId="0CA0A7F9" w14:textId="62C1AD0E" w:rsidR="000A5D83" w:rsidRPr="00633950" w:rsidRDefault="000A5D83" w:rsidP="00D77447">
      <w:pPr>
        <w:ind w:left="284"/>
        <w:jc w:val="both"/>
        <w:rPr>
          <w:lang w:val="en-IN"/>
        </w:rPr>
      </w:pPr>
      <w:r w:rsidRPr="00633950">
        <w:rPr>
          <w:lang w:val="en-IN"/>
        </w:rPr>
        <w:t xml:space="preserve">    </w:t>
      </w:r>
      <w:r w:rsidR="00CD5069" w:rsidRPr="00633950">
        <w:rPr>
          <w:lang w:val="en-IN"/>
        </w:rPr>
        <w:tab/>
      </w:r>
      <w:r w:rsidRPr="00633950">
        <w:rPr>
          <w:lang w:val="en-IN"/>
        </w:rPr>
        <w:t>Monooxygenases</w:t>
      </w:r>
    </w:p>
    <w:p w14:paraId="0A58B0BC" w14:textId="77777777" w:rsidR="000A5D83" w:rsidRPr="00633950" w:rsidRDefault="000A5D83" w:rsidP="00D77447">
      <w:pPr>
        <w:spacing w:after="120"/>
        <w:ind w:left="284" w:firstLine="436"/>
        <w:jc w:val="both"/>
        <w:rPr>
          <w:lang w:val="en-IN"/>
        </w:rPr>
      </w:pPr>
      <w:r w:rsidRPr="00633950">
        <w:rPr>
          <w:b/>
          <w:bCs/>
          <w:lang w:val="en-IN"/>
        </w:rPr>
        <w:t>Maiti D.</w:t>
      </w:r>
      <w:r w:rsidRPr="00633950">
        <w:rPr>
          <w:lang w:val="en-IN"/>
        </w:rPr>
        <w:t xml:space="preserve">; Sarjeant, A. A. N.; Karlin, K. D. </w:t>
      </w:r>
      <w:r w:rsidRPr="00633950">
        <w:rPr>
          <w:i/>
          <w:iCs/>
          <w:lang w:val="en-IN"/>
        </w:rPr>
        <w:t>Inorg. Chem.</w:t>
      </w:r>
      <w:r w:rsidRPr="00633950">
        <w:rPr>
          <w:lang w:val="en-IN"/>
        </w:rPr>
        <w:t xml:space="preserve">, </w:t>
      </w:r>
      <w:r w:rsidRPr="00633950">
        <w:rPr>
          <w:b/>
          <w:bCs/>
          <w:lang w:val="en-IN"/>
        </w:rPr>
        <w:t>2008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47</w:t>
      </w:r>
      <w:r w:rsidRPr="00633950">
        <w:rPr>
          <w:lang w:val="en-IN"/>
        </w:rPr>
        <w:t xml:space="preserve">, 8736. </w:t>
      </w:r>
    </w:p>
    <w:p w14:paraId="0780D565" w14:textId="1654F564" w:rsidR="000A5D83" w:rsidRPr="00633950" w:rsidRDefault="000A5D83" w:rsidP="00D77447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7)</w:t>
      </w:r>
      <w:r w:rsidRPr="00633950">
        <w:rPr>
          <w:lang w:val="en-IN"/>
        </w:rPr>
        <w:t xml:space="preserve"> </w:t>
      </w:r>
      <w:r w:rsidR="00CD5069" w:rsidRPr="00633950">
        <w:rPr>
          <w:lang w:val="en-IN"/>
        </w:rPr>
        <w:tab/>
      </w:r>
      <w:r w:rsidRPr="00633950">
        <w:rPr>
          <w:lang w:val="en-IN"/>
        </w:rPr>
        <w:t>Copper Dio</w:t>
      </w:r>
      <w:r w:rsidR="00CD5069" w:rsidRPr="00633950">
        <w:rPr>
          <w:lang w:val="en-IN"/>
        </w:rPr>
        <w:t>xygen Adducts: Formation of Bis</w:t>
      </w:r>
      <w:r w:rsidRPr="00633950">
        <w:rPr>
          <w:lang w:val="en-IN"/>
        </w:rPr>
        <w:t xml:space="preserve">(μ-oxo) Dicopper (III) versus (μ-1, 2) Peroxodicopper  </w:t>
      </w:r>
    </w:p>
    <w:p w14:paraId="748746E6" w14:textId="7A551B7D" w:rsidR="000A5D83" w:rsidRPr="00633950" w:rsidRDefault="000A5D83" w:rsidP="00D77447">
      <w:pPr>
        <w:ind w:left="284"/>
        <w:jc w:val="both"/>
        <w:rPr>
          <w:lang w:val="en-IN"/>
        </w:rPr>
      </w:pPr>
      <w:r w:rsidRPr="00633950">
        <w:rPr>
          <w:lang w:val="en-IN"/>
        </w:rPr>
        <w:t xml:space="preserve">    </w:t>
      </w:r>
      <w:r w:rsidR="00CD5069" w:rsidRPr="00633950">
        <w:rPr>
          <w:lang w:val="en-IN"/>
        </w:rPr>
        <w:tab/>
      </w:r>
      <w:r w:rsidRPr="00633950">
        <w:rPr>
          <w:lang w:val="en-IN"/>
        </w:rPr>
        <w:t>(II) Complexes with Small Changes in One Pyridyl-Ligand Substituent</w:t>
      </w:r>
    </w:p>
    <w:p w14:paraId="04B7E323" w14:textId="2E1A39A1" w:rsidR="000A5D83" w:rsidRPr="00633950" w:rsidRDefault="000A5D83" w:rsidP="00172E92">
      <w:pPr>
        <w:spacing w:after="120"/>
        <w:ind w:left="720"/>
        <w:jc w:val="both"/>
        <w:rPr>
          <w:lang w:val="en-IN"/>
        </w:rPr>
      </w:pPr>
      <w:r w:rsidRPr="00633950">
        <w:rPr>
          <w:b/>
          <w:bCs/>
          <w:lang w:val="en-IN"/>
        </w:rPr>
        <w:t>Maiti D</w:t>
      </w:r>
      <w:r w:rsidR="007518F5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Woertink, J. S.; Sarjeant, A. A. N.; Solomon, E. I.; Karlin, K. D. </w:t>
      </w:r>
      <w:r w:rsidRPr="00633950">
        <w:rPr>
          <w:i/>
          <w:iCs/>
          <w:lang w:val="en-IN"/>
        </w:rPr>
        <w:t xml:space="preserve">Inorg. Chem., </w:t>
      </w:r>
      <w:r w:rsidRPr="00633950">
        <w:rPr>
          <w:b/>
          <w:bCs/>
          <w:lang w:val="en-IN"/>
        </w:rPr>
        <w:t>2008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47</w:t>
      </w:r>
      <w:r w:rsidRPr="00633950">
        <w:rPr>
          <w:lang w:val="en-IN"/>
        </w:rPr>
        <w:t xml:space="preserve">, 3787. </w:t>
      </w:r>
    </w:p>
    <w:p w14:paraId="1D9179AD" w14:textId="2E0C93D4" w:rsidR="000A5D83" w:rsidRPr="00633950" w:rsidRDefault="000A5D83" w:rsidP="00D77447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6)</w:t>
      </w:r>
      <w:r w:rsidR="00CD5069" w:rsidRPr="00633950">
        <w:rPr>
          <w:b/>
          <w:lang w:val="en-IN"/>
        </w:rPr>
        <w:tab/>
      </w:r>
      <w:r w:rsidRPr="00633950">
        <w:rPr>
          <w:lang w:val="en-IN"/>
        </w:rPr>
        <w:t>Copper(I)/S</w:t>
      </w:r>
      <w:r w:rsidRPr="00633950">
        <w:rPr>
          <w:vertAlign w:val="subscript"/>
          <w:lang w:val="en-IN"/>
        </w:rPr>
        <w:t>8</w:t>
      </w:r>
      <w:r w:rsidRPr="00633950">
        <w:rPr>
          <w:lang w:val="en-IN"/>
        </w:rPr>
        <w:t xml:space="preserve"> Reversible Reactions Leading to an End-On Bound Dicopper(II) Disulfide Complex:  </w:t>
      </w:r>
    </w:p>
    <w:p w14:paraId="70F5B205" w14:textId="33900AF3" w:rsidR="000A5D83" w:rsidRPr="00633950" w:rsidRDefault="000A5D83" w:rsidP="00D77447">
      <w:pPr>
        <w:ind w:left="284"/>
        <w:jc w:val="both"/>
        <w:rPr>
          <w:lang w:val="en-IN"/>
        </w:rPr>
      </w:pPr>
      <w:r w:rsidRPr="00633950">
        <w:rPr>
          <w:lang w:val="en-IN"/>
        </w:rPr>
        <w:t xml:space="preserve">    </w:t>
      </w:r>
      <w:r w:rsidR="00CD5069" w:rsidRPr="00633950">
        <w:rPr>
          <w:lang w:val="en-IN"/>
        </w:rPr>
        <w:tab/>
      </w:r>
      <w:r w:rsidRPr="00633950">
        <w:rPr>
          <w:lang w:val="en-IN"/>
        </w:rPr>
        <w:t>Nucleophilic Reactivity and Analogies to Copper-Dioxygen Chemistry</w:t>
      </w:r>
    </w:p>
    <w:p w14:paraId="1CBB514B" w14:textId="566CD7EB" w:rsidR="000A5D83" w:rsidRPr="00633950" w:rsidRDefault="000A5D83" w:rsidP="00D77447">
      <w:pPr>
        <w:spacing w:after="120"/>
        <w:ind w:left="720"/>
        <w:jc w:val="both"/>
        <w:rPr>
          <w:lang w:val="en-IN"/>
        </w:rPr>
      </w:pPr>
      <w:r w:rsidRPr="00633950">
        <w:rPr>
          <w:b/>
          <w:bCs/>
          <w:lang w:val="en-IN"/>
        </w:rPr>
        <w:t>Maiti, D</w:t>
      </w:r>
      <w:r w:rsidR="00F06C63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Woertink, J. S.; Vance, M. A.; Milligan, A. E.; Solomon, E. I.; Karlin, K. D. </w:t>
      </w:r>
      <w:r w:rsidRPr="00633950">
        <w:rPr>
          <w:i/>
          <w:iCs/>
          <w:lang w:val="en-IN"/>
        </w:rPr>
        <w:t>J. Am. Chem. Soc.</w:t>
      </w:r>
      <w:r w:rsidRPr="00633950">
        <w:rPr>
          <w:lang w:val="en-IN"/>
        </w:rPr>
        <w:t xml:space="preserve">, </w:t>
      </w:r>
      <w:r w:rsidRPr="00633950">
        <w:rPr>
          <w:b/>
          <w:bCs/>
          <w:lang w:val="en-IN"/>
        </w:rPr>
        <w:t>2007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129</w:t>
      </w:r>
      <w:r w:rsidRPr="00633950">
        <w:rPr>
          <w:lang w:val="en-IN"/>
        </w:rPr>
        <w:t xml:space="preserve">, 8882. </w:t>
      </w:r>
    </w:p>
    <w:p w14:paraId="592A7E3D" w14:textId="551182D5" w:rsidR="000A5D83" w:rsidRPr="00633950" w:rsidRDefault="000A5D83" w:rsidP="00D77447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5)</w:t>
      </w:r>
      <w:r w:rsidRPr="00633950">
        <w:rPr>
          <w:lang w:val="en-IN"/>
        </w:rPr>
        <w:t xml:space="preserve"> </w:t>
      </w:r>
      <w:r w:rsidR="00C453E9" w:rsidRPr="00633950">
        <w:rPr>
          <w:lang w:val="en-IN"/>
        </w:rPr>
        <w:tab/>
      </w:r>
      <w:r w:rsidRPr="00633950">
        <w:rPr>
          <w:lang w:val="en-IN"/>
        </w:rPr>
        <w:t>Aryl Hydroxylation From a Mononuclear Copper-Hydroperoxo Species</w:t>
      </w:r>
    </w:p>
    <w:p w14:paraId="4E39DBC0" w14:textId="0A7A019A" w:rsidR="000A5D83" w:rsidRPr="00633950" w:rsidRDefault="000A5D83" w:rsidP="00172E92">
      <w:pPr>
        <w:spacing w:after="120"/>
        <w:ind w:left="720"/>
        <w:jc w:val="both"/>
        <w:rPr>
          <w:lang w:val="en-IN"/>
        </w:rPr>
      </w:pPr>
      <w:r w:rsidRPr="00633950">
        <w:rPr>
          <w:b/>
          <w:bCs/>
          <w:lang w:val="en-IN"/>
        </w:rPr>
        <w:t>Maiti, D</w:t>
      </w:r>
      <w:r w:rsidR="00605F96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Lucas, H. R.; Sarjeant, A. A. Narducci; Karlin, K. D. </w:t>
      </w:r>
      <w:r w:rsidRPr="00633950">
        <w:rPr>
          <w:i/>
          <w:iCs/>
          <w:lang w:val="en-IN"/>
        </w:rPr>
        <w:t>J. Am. Chem. Soc.</w:t>
      </w:r>
      <w:r w:rsidRPr="00633950">
        <w:rPr>
          <w:lang w:val="en-IN"/>
        </w:rPr>
        <w:t xml:space="preserve">, </w:t>
      </w:r>
      <w:r w:rsidRPr="00633950">
        <w:rPr>
          <w:b/>
          <w:bCs/>
          <w:lang w:val="en-IN"/>
        </w:rPr>
        <w:t>2007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129</w:t>
      </w:r>
      <w:r w:rsidRPr="00633950">
        <w:rPr>
          <w:lang w:val="en-IN"/>
        </w:rPr>
        <w:t xml:space="preserve">, 6998. </w:t>
      </w:r>
    </w:p>
    <w:p w14:paraId="1CB03CAE" w14:textId="1BD511BA" w:rsidR="000A5D83" w:rsidRPr="00633950" w:rsidRDefault="000A5D83" w:rsidP="00130451">
      <w:pPr>
        <w:ind w:left="284"/>
        <w:jc w:val="both"/>
        <w:rPr>
          <w:lang w:val="en-IN"/>
        </w:rPr>
      </w:pPr>
      <w:r w:rsidRPr="00633950">
        <w:rPr>
          <w:b/>
          <w:lang w:val="en-IN"/>
        </w:rPr>
        <w:t>4)</w:t>
      </w:r>
      <w:r w:rsidRPr="00633950">
        <w:rPr>
          <w:lang w:val="en-IN"/>
        </w:rPr>
        <w:t xml:space="preserve"> </w:t>
      </w:r>
      <w:r w:rsidR="00C453E9" w:rsidRPr="00633950">
        <w:rPr>
          <w:lang w:val="en-IN"/>
        </w:rPr>
        <w:tab/>
      </w:r>
      <w:r w:rsidRPr="00633950">
        <w:rPr>
          <w:lang w:val="en-IN"/>
        </w:rPr>
        <w:t>Copper (II)-Hydroperoxo Complex Induced Oxidative N-Dealkylation Chemistry</w:t>
      </w:r>
    </w:p>
    <w:p w14:paraId="30149037" w14:textId="5C0198DF" w:rsidR="000A5D83" w:rsidRPr="00633950" w:rsidRDefault="000A5D83" w:rsidP="00130451">
      <w:pPr>
        <w:spacing w:after="120"/>
        <w:ind w:left="284" w:firstLine="436"/>
        <w:jc w:val="both"/>
        <w:rPr>
          <w:lang w:val="en-IN"/>
        </w:rPr>
      </w:pPr>
      <w:r w:rsidRPr="00633950">
        <w:rPr>
          <w:b/>
          <w:bCs/>
          <w:lang w:val="en-IN"/>
        </w:rPr>
        <w:t>Maiti, D</w:t>
      </w:r>
      <w:r w:rsidR="00E745A2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Sarjeant, A. A. N.; Karlin, K. D. </w:t>
      </w:r>
      <w:r w:rsidRPr="00633950">
        <w:rPr>
          <w:i/>
          <w:iCs/>
          <w:lang w:val="en-IN"/>
        </w:rPr>
        <w:t xml:space="preserve">J. Am. Chem. Soc., </w:t>
      </w:r>
      <w:r w:rsidRPr="00633950">
        <w:rPr>
          <w:b/>
          <w:bCs/>
          <w:lang w:val="en-IN"/>
        </w:rPr>
        <w:t>2007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129</w:t>
      </w:r>
      <w:r w:rsidRPr="00633950">
        <w:rPr>
          <w:lang w:val="en-IN"/>
        </w:rPr>
        <w:t xml:space="preserve">, 6720. </w:t>
      </w:r>
    </w:p>
    <w:p w14:paraId="708402AB" w14:textId="53104037" w:rsidR="000A5D83" w:rsidRPr="00633950" w:rsidRDefault="000A5D83" w:rsidP="00130451">
      <w:pPr>
        <w:ind w:left="719" w:hanging="435"/>
        <w:jc w:val="both"/>
        <w:rPr>
          <w:lang w:val="en-IN"/>
        </w:rPr>
      </w:pPr>
      <w:r w:rsidRPr="00633950">
        <w:rPr>
          <w:b/>
          <w:lang w:val="en-IN"/>
        </w:rPr>
        <w:t>3)</w:t>
      </w:r>
      <w:r w:rsidRPr="00633950">
        <w:rPr>
          <w:lang w:val="en-IN"/>
        </w:rPr>
        <w:t xml:space="preserve"> </w:t>
      </w:r>
      <w:r w:rsidR="00C453E9" w:rsidRPr="00633950">
        <w:rPr>
          <w:lang w:val="en-IN"/>
        </w:rPr>
        <w:tab/>
      </w:r>
      <w:r w:rsidRPr="00633950">
        <w:rPr>
          <w:lang w:val="en-IN"/>
        </w:rPr>
        <w:t>A 1:1 Copper-Dioxygen Adduct is an End-on Bound Superoxo Copper (II) Complex which Undergoes Oxygenation Reactions with Phenols</w:t>
      </w:r>
    </w:p>
    <w:p w14:paraId="13674259" w14:textId="2B084ED1" w:rsidR="000A5D83" w:rsidRPr="00633950" w:rsidRDefault="000A5D83" w:rsidP="00130451">
      <w:pPr>
        <w:spacing w:after="120"/>
        <w:ind w:left="720"/>
        <w:jc w:val="both"/>
        <w:rPr>
          <w:lang w:val="en-IN"/>
        </w:rPr>
      </w:pPr>
      <w:r w:rsidRPr="00633950">
        <w:rPr>
          <w:b/>
          <w:bCs/>
          <w:lang w:val="en-IN"/>
        </w:rPr>
        <w:t>Maiti, D</w:t>
      </w:r>
      <w:r w:rsidR="00E745A2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Fry, H. C.; Woertink, J. S.; Vance, M. A.; Solomon, E. I.; Karlin, K. D. </w:t>
      </w:r>
      <w:r w:rsidRPr="00633950">
        <w:rPr>
          <w:i/>
          <w:iCs/>
          <w:lang w:val="en-IN"/>
        </w:rPr>
        <w:t xml:space="preserve">J. Am. Chem. Soc., </w:t>
      </w:r>
      <w:r w:rsidRPr="00633950">
        <w:rPr>
          <w:b/>
          <w:bCs/>
          <w:lang w:val="en-IN"/>
        </w:rPr>
        <w:t>2007</w:t>
      </w:r>
      <w:r w:rsidRPr="00633950">
        <w:rPr>
          <w:bCs/>
          <w:lang w:val="en-IN"/>
        </w:rPr>
        <w:t xml:space="preserve">, </w:t>
      </w:r>
      <w:r w:rsidRPr="00633950">
        <w:rPr>
          <w:i/>
          <w:iCs/>
          <w:lang w:val="en-IN"/>
        </w:rPr>
        <w:t>129</w:t>
      </w:r>
      <w:r w:rsidRPr="00633950">
        <w:rPr>
          <w:lang w:val="en-IN"/>
        </w:rPr>
        <w:t xml:space="preserve">, 264. </w:t>
      </w:r>
    </w:p>
    <w:p w14:paraId="0A9541E7" w14:textId="317C6B9A" w:rsidR="000A5D83" w:rsidRPr="00633950" w:rsidRDefault="000A5D83" w:rsidP="00130451">
      <w:pPr>
        <w:ind w:left="719" w:hanging="435"/>
        <w:jc w:val="both"/>
        <w:rPr>
          <w:lang w:val="en-IN"/>
        </w:rPr>
      </w:pPr>
      <w:r w:rsidRPr="00633950">
        <w:rPr>
          <w:b/>
          <w:lang w:val="en-IN"/>
        </w:rPr>
        <w:t>2)</w:t>
      </w:r>
      <w:r w:rsidR="00C453E9" w:rsidRPr="00633950">
        <w:rPr>
          <w:b/>
          <w:lang w:val="en-IN"/>
        </w:rPr>
        <w:tab/>
      </w:r>
      <w:r w:rsidRPr="00633950">
        <w:rPr>
          <w:rFonts w:hint="eastAsia"/>
          <w:lang w:val="en-IN"/>
        </w:rPr>
        <w:t>A μ</w:t>
      </w:r>
      <w:r w:rsidRPr="00633950">
        <w:rPr>
          <w:rFonts w:ascii="Cambria Math" w:hAnsi="Cambria Math" w:cs="Cambria Math"/>
          <w:lang w:val="en-IN"/>
        </w:rPr>
        <w:t>‐</w:t>
      </w:r>
      <w:r w:rsidRPr="00633950">
        <w:rPr>
          <w:lang w:val="en-IN"/>
        </w:rPr>
        <w:t>η</w:t>
      </w:r>
      <w:r w:rsidRPr="00633950">
        <w:rPr>
          <w:rFonts w:hint="eastAsia"/>
          <w:vertAlign w:val="superscript"/>
          <w:lang w:val="en-IN"/>
        </w:rPr>
        <w:t>2</w:t>
      </w:r>
      <w:r w:rsidRPr="00633950">
        <w:rPr>
          <w:rFonts w:hint="eastAsia"/>
          <w:lang w:val="en-IN"/>
        </w:rPr>
        <w:t>:</w:t>
      </w:r>
      <w:r w:rsidRPr="00633950">
        <w:rPr>
          <w:lang w:val="en-IN"/>
        </w:rPr>
        <w:t>η</w:t>
      </w:r>
      <w:r w:rsidRPr="00633950">
        <w:rPr>
          <w:rFonts w:hint="eastAsia"/>
          <w:vertAlign w:val="superscript"/>
          <w:lang w:val="en-IN"/>
        </w:rPr>
        <w:t>2</w:t>
      </w:r>
      <w:r w:rsidRPr="00633950">
        <w:rPr>
          <w:rFonts w:ascii="Cambria Math" w:hAnsi="Cambria Math" w:cs="Cambria Math"/>
          <w:lang w:val="en-IN"/>
        </w:rPr>
        <w:t>‐</w:t>
      </w:r>
      <w:r w:rsidRPr="00633950">
        <w:rPr>
          <w:rFonts w:hint="eastAsia"/>
          <w:lang w:val="en-IN"/>
        </w:rPr>
        <w:t>Disulfide Dicopper(II) Complex from Reaction of S</w:t>
      </w:r>
      <w:r w:rsidRPr="00633950">
        <w:rPr>
          <w:rFonts w:hint="eastAsia"/>
          <w:vertAlign w:val="subscript"/>
          <w:lang w:val="en-IN"/>
        </w:rPr>
        <w:t>8</w:t>
      </w:r>
      <w:r w:rsidRPr="00633950">
        <w:rPr>
          <w:rFonts w:hint="eastAsia"/>
          <w:lang w:val="en-IN"/>
        </w:rPr>
        <w:t xml:space="preserve"> with a Copper(I) Precursor: Reactivity of the Bound Disulfur Moiety</w:t>
      </w:r>
    </w:p>
    <w:p w14:paraId="1B0E0061" w14:textId="254B9288" w:rsidR="000A5D83" w:rsidRPr="00633950" w:rsidRDefault="000A5D83" w:rsidP="00130451">
      <w:pPr>
        <w:spacing w:after="120"/>
        <w:ind w:left="720"/>
        <w:jc w:val="both"/>
        <w:rPr>
          <w:lang w:val="en-IN"/>
        </w:rPr>
      </w:pPr>
      <w:r w:rsidRPr="00633950">
        <w:rPr>
          <w:lang w:val="en-IN"/>
        </w:rPr>
        <w:t xml:space="preserve">Helton, M. E.; </w:t>
      </w:r>
      <w:r w:rsidRPr="00633950">
        <w:rPr>
          <w:b/>
          <w:bCs/>
          <w:lang w:val="en-IN"/>
        </w:rPr>
        <w:t>Maiti, D</w:t>
      </w:r>
      <w:r w:rsidR="00E745A2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Zakharov, L. N.; Rheingold, A. L.; Porco, J. A., Jr.; Karlin, K. D. </w:t>
      </w:r>
      <w:r w:rsidRPr="00633950">
        <w:rPr>
          <w:i/>
          <w:iCs/>
          <w:lang w:val="en-IN"/>
        </w:rPr>
        <w:t xml:space="preserve">Angew. Chem., Int. Ed., </w:t>
      </w:r>
      <w:r w:rsidRPr="00633950">
        <w:rPr>
          <w:b/>
          <w:bCs/>
          <w:lang w:val="en-IN"/>
        </w:rPr>
        <w:t>2006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45</w:t>
      </w:r>
      <w:r w:rsidRPr="00633950">
        <w:rPr>
          <w:lang w:val="en-IN"/>
        </w:rPr>
        <w:t xml:space="preserve">, 1138. </w:t>
      </w:r>
    </w:p>
    <w:p w14:paraId="107BFC3E" w14:textId="641A1164" w:rsidR="000A5D83" w:rsidRPr="00633950" w:rsidRDefault="000A5D83" w:rsidP="00130451">
      <w:pPr>
        <w:ind w:left="719" w:hanging="435"/>
        <w:jc w:val="both"/>
        <w:rPr>
          <w:lang w:val="en-IN"/>
        </w:rPr>
      </w:pPr>
      <w:r w:rsidRPr="00633950">
        <w:rPr>
          <w:b/>
          <w:lang w:val="en-IN"/>
        </w:rPr>
        <w:t>1)</w:t>
      </w:r>
      <w:r w:rsidRPr="00633950">
        <w:rPr>
          <w:lang w:val="en-IN"/>
        </w:rPr>
        <w:t xml:space="preserve"> </w:t>
      </w:r>
      <w:r w:rsidR="00C453E9" w:rsidRPr="00633950">
        <w:rPr>
          <w:lang w:val="en-IN"/>
        </w:rPr>
        <w:tab/>
      </w:r>
      <w:r w:rsidRPr="00633950">
        <w:rPr>
          <w:lang w:val="en-IN"/>
        </w:rPr>
        <w:t>Synthesis, Structure, Spectral and Electron-Transfer Properties of Octahedral-[Co</w:t>
      </w:r>
      <w:r w:rsidRPr="00633950">
        <w:rPr>
          <w:vertAlign w:val="superscript"/>
          <w:lang w:val="en-IN"/>
        </w:rPr>
        <w:t>III</w:t>
      </w:r>
      <w:r w:rsidRPr="00633950">
        <w:rPr>
          <w:lang w:val="en-IN"/>
        </w:rPr>
        <w:t>(L)</w:t>
      </w:r>
      <w:r w:rsidRPr="00633950">
        <w:rPr>
          <w:vertAlign w:val="subscript"/>
          <w:lang w:val="en-IN"/>
        </w:rPr>
        <w:t>2</w:t>
      </w:r>
      <w:r w:rsidRPr="00633950">
        <w:rPr>
          <w:lang w:val="en-IN"/>
        </w:rPr>
        <w:t>]</w:t>
      </w:r>
      <w:r w:rsidRPr="00633950">
        <w:rPr>
          <w:vertAlign w:val="superscript"/>
          <w:lang w:val="en-IN"/>
        </w:rPr>
        <w:t>+</w:t>
      </w:r>
      <w:r w:rsidRPr="00633950">
        <w:rPr>
          <w:lang w:val="en-IN"/>
        </w:rPr>
        <w:t>/[Zn</w:t>
      </w:r>
      <w:r w:rsidRPr="00633950">
        <w:rPr>
          <w:vertAlign w:val="superscript"/>
          <w:lang w:val="en-IN"/>
        </w:rPr>
        <w:t>II</w:t>
      </w:r>
      <w:r w:rsidRPr="00633950">
        <w:rPr>
          <w:lang w:val="en-IN"/>
        </w:rPr>
        <w:t>(L)</w:t>
      </w:r>
      <w:r w:rsidRPr="00633950">
        <w:rPr>
          <w:vertAlign w:val="subscript"/>
          <w:lang w:val="en-IN"/>
        </w:rPr>
        <w:t>2</w:t>
      </w:r>
      <w:r w:rsidRPr="00633950">
        <w:rPr>
          <w:lang w:val="en-IN"/>
        </w:rPr>
        <w:t>] and Square Planar-[Cu</w:t>
      </w:r>
      <w:r w:rsidRPr="00633950">
        <w:rPr>
          <w:vertAlign w:val="superscript"/>
          <w:lang w:val="en-IN"/>
        </w:rPr>
        <w:t>II</w:t>
      </w:r>
      <w:r w:rsidRPr="00633950">
        <w:rPr>
          <w:lang w:val="en-IN"/>
        </w:rPr>
        <w:t>(L){OC(=O)CH</w:t>
      </w:r>
      <w:r w:rsidRPr="00633950">
        <w:rPr>
          <w:vertAlign w:val="subscript"/>
          <w:lang w:val="en-IN"/>
        </w:rPr>
        <w:t>3</w:t>
      </w:r>
      <w:r w:rsidRPr="00633950">
        <w:rPr>
          <w:lang w:val="en-IN"/>
        </w:rPr>
        <w:t>}] Complexes Incorporating Anionic Form of Tridentate bis(8-quinolinyl)amine [N</w:t>
      </w:r>
      <w:r w:rsidRPr="00633950">
        <w:rPr>
          <w:vertAlign w:val="superscript"/>
          <w:lang w:val="en-IN"/>
        </w:rPr>
        <w:t>1</w:t>
      </w:r>
      <w:r w:rsidRPr="00633950">
        <w:rPr>
          <w:lang w:val="en-IN"/>
        </w:rPr>
        <w:t>C</w:t>
      </w:r>
      <w:r w:rsidRPr="00633950">
        <w:rPr>
          <w:vertAlign w:val="subscript"/>
          <w:lang w:val="en-IN"/>
        </w:rPr>
        <w:t>9</w:t>
      </w:r>
      <w:r w:rsidRPr="00633950">
        <w:rPr>
          <w:lang w:val="en-IN"/>
        </w:rPr>
        <w:t>H</w:t>
      </w:r>
      <w:r w:rsidRPr="00633950">
        <w:rPr>
          <w:vertAlign w:val="subscript"/>
          <w:lang w:val="en-IN"/>
        </w:rPr>
        <w:t>6</w:t>
      </w:r>
      <w:r w:rsidRPr="00633950">
        <w:rPr>
          <w:lang w:val="en-IN"/>
        </w:rPr>
        <w:t>–N</w:t>
      </w:r>
      <w:r w:rsidRPr="00633950">
        <w:rPr>
          <w:vertAlign w:val="superscript"/>
          <w:lang w:val="en-IN"/>
        </w:rPr>
        <w:t>2</w:t>
      </w:r>
      <w:r w:rsidRPr="00633950">
        <w:rPr>
          <w:lang w:val="en-IN"/>
        </w:rPr>
        <w:t>–C</w:t>
      </w:r>
      <w:r w:rsidRPr="00633950">
        <w:rPr>
          <w:vertAlign w:val="subscript"/>
          <w:lang w:val="en-IN"/>
        </w:rPr>
        <w:t>9</w:t>
      </w:r>
      <w:r w:rsidRPr="00633950">
        <w:rPr>
          <w:lang w:val="en-IN"/>
        </w:rPr>
        <w:t>H</w:t>
      </w:r>
      <w:r w:rsidRPr="00633950">
        <w:rPr>
          <w:vertAlign w:val="subscript"/>
          <w:lang w:val="en-IN"/>
        </w:rPr>
        <w:t>6</w:t>
      </w:r>
      <w:r w:rsidRPr="00633950">
        <w:rPr>
          <w:lang w:val="en-IN"/>
        </w:rPr>
        <w:t>N</w:t>
      </w:r>
      <w:r w:rsidRPr="00633950">
        <w:rPr>
          <w:vertAlign w:val="subscript"/>
          <w:lang w:val="en-IN"/>
        </w:rPr>
        <w:t>3</w:t>
      </w:r>
      <w:r w:rsidRPr="00633950">
        <w:rPr>
          <w:lang w:val="en-IN"/>
        </w:rPr>
        <w:t>, L</w:t>
      </w:r>
      <w:r w:rsidRPr="00633950">
        <w:rPr>
          <w:vertAlign w:val="superscript"/>
          <w:lang w:val="en-IN"/>
        </w:rPr>
        <w:t>-</w:t>
      </w:r>
      <w:r w:rsidRPr="00633950">
        <w:rPr>
          <w:lang w:val="en-IN"/>
        </w:rPr>
        <w:t>] Ligand</w:t>
      </w:r>
    </w:p>
    <w:p w14:paraId="7F8891B7" w14:textId="3A03396D" w:rsidR="000A5D83" w:rsidRPr="00633950" w:rsidRDefault="000A5D83" w:rsidP="00130451">
      <w:pPr>
        <w:ind w:left="720"/>
        <w:jc w:val="both"/>
        <w:rPr>
          <w:lang w:val="en-IN"/>
        </w:rPr>
      </w:pPr>
      <w:r w:rsidRPr="00633950">
        <w:rPr>
          <w:b/>
          <w:bCs/>
          <w:lang w:val="en-IN"/>
        </w:rPr>
        <w:t>Maiti, D</w:t>
      </w:r>
      <w:r w:rsidR="00D752D6" w:rsidRPr="00633950">
        <w:rPr>
          <w:b/>
          <w:bdr w:val="none" w:sz="0" w:space="0" w:color="auto" w:frame="1"/>
        </w:rPr>
        <w:t>.</w:t>
      </w:r>
      <w:r w:rsidRPr="00633950">
        <w:rPr>
          <w:lang w:val="en-IN"/>
        </w:rPr>
        <w:t xml:space="preserve">; Paul, H.; Chanda, N.; Chakraborty, S.; Mondal, B.; Puranik, V. G.; Lahiri, G. K. </w:t>
      </w:r>
      <w:r w:rsidRPr="00633950">
        <w:rPr>
          <w:i/>
          <w:iCs/>
          <w:lang w:val="en-IN"/>
        </w:rPr>
        <w:t>Polyhedron</w:t>
      </w:r>
      <w:r w:rsidRPr="00633950">
        <w:rPr>
          <w:lang w:val="en-IN"/>
        </w:rPr>
        <w:t xml:space="preserve">, </w:t>
      </w:r>
      <w:r w:rsidRPr="00633950">
        <w:rPr>
          <w:b/>
          <w:bCs/>
          <w:lang w:val="en-IN"/>
        </w:rPr>
        <w:t>2004</w:t>
      </w:r>
      <w:r w:rsidRPr="00633950">
        <w:rPr>
          <w:lang w:val="en-IN"/>
        </w:rPr>
        <w:t xml:space="preserve">, </w:t>
      </w:r>
      <w:r w:rsidRPr="00633950">
        <w:rPr>
          <w:i/>
          <w:iCs/>
          <w:lang w:val="en-IN"/>
        </w:rPr>
        <w:t>23</w:t>
      </w:r>
      <w:r w:rsidRPr="00633950">
        <w:rPr>
          <w:lang w:val="en-IN"/>
        </w:rPr>
        <w:t>, 831.</w:t>
      </w:r>
    </w:p>
    <w:p w14:paraId="354B065A" w14:textId="77777777" w:rsidR="000A5D83" w:rsidRPr="00633950" w:rsidRDefault="000A5D83" w:rsidP="00D77447">
      <w:pPr>
        <w:ind w:left="284"/>
        <w:jc w:val="both"/>
        <w:rPr>
          <w:lang w:val="en-IN"/>
        </w:rPr>
      </w:pPr>
    </w:p>
    <w:p w14:paraId="1A3F81B1" w14:textId="77777777" w:rsidR="000A5D83" w:rsidRPr="00880BB8" w:rsidRDefault="000A5D83" w:rsidP="000A5D83">
      <w:pPr>
        <w:widowControl/>
        <w:adjustRightInd w:val="0"/>
        <w:spacing w:after="120"/>
        <w:ind w:firstLine="284"/>
        <w:jc w:val="both"/>
        <w:rPr>
          <w:rFonts w:eastAsia="MS ??"/>
          <w:b/>
          <w:lang w:bidi="ar-SA"/>
        </w:rPr>
      </w:pPr>
      <w:r w:rsidRPr="00880BB8">
        <w:rPr>
          <w:rFonts w:eastAsia="MS ??"/>
          <w:b/>
          <w:lang w:bidi="ar-SA"/>
        </w:rPr>
        <w:t>Conference/Invited talks:</w:t>
      </w:r>
    </w:p>
    <w:p w14:paraId="7F79C387" w14:textId="7D4F0EDF" w:rsidR="007719E8" w:rsidRPr="00633950" w:rsidRDefault="000A5D83" w:rsidP="007719E8">
      <w:pPr>
        <w:widowControl/>
        <w:adjustRightInd w:val="0"/>
        <w:ind w:firstLine="284"/>
        <w:jc w:val="both"/>
        <w:rPr>
          <w:rFonts w:eastAsia="MS ??"/>
          <w:b/>
          <w:bCs/>
          <w:lang w:bidi="ar-SA"/>
        </w:rPr>
      </w:pPr>
      <w:r w:rsidRPr="00633950">
        <w:rPr>
          <w:rFonts w:eastAsia="MS ??"/>
          <w:b/>
          <w:bCs/>
          <w:lang w:bidi="ar-SA"/>
        </w:rPr>
        <w:t xml:space="preserve">2019 </w:t>
      </w:r>
    </w:p>
    <w:p w14:paraId="07500999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February 4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  <w:t>ACS on campus, IIT Bombay, India</w:t>
      </w:r>
    </w:p>
    <w:p w14:paraId="248CF293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February 5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  <w:t>IICT Hyderabad, India</w:t>
      </w:r>
      <w:bookmarkStart w:id="2" w:name="_GoBack"/>
      <w:bookmarkEnd w:id="2"/>
    </w:p>
    <w:p w14:paraId="4E42A986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February 23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  <w:t>St. Xavier’s College, Kolkata, India</w:t>
      </w:r>
    </w:p>
    <w:p w14:paraId="6E6E5564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February 27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  <w:t>Golden Jubilee Celebrations, IIT Bombay, India</w:t>
      </w:r>
    </w:p>
    <w:p w14:paraId="19CEC3C2" w14:textId="77777777" w:rsidR="000A5D83" w:rsidRPr="00633950" w:rsidRDefault="00862852" w:rsidP="000A5D83">
      <w:pPr>
        <w:widowControl/>
        <w:adjustRightInd w:val="0"/>
        <w:ind w:firstLine="284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March 8</w:t>
      </w:r>
      <w:r w:rsidR="000A5D83" w:rsidRPr="00633950">
        <w:rPr>
          <w:rFonts w:eastAsia="MS ??"/>
          <w:bCs/>
          <w:lang w:val="en-IN" w:bidi="ar-SA"/>
        </w:rPr>
        <w:tab/>
      </w:r>
      <w:r w:rsidR="000A5D83" w:rsidRPr="00633950">
        <w:rPr>
          <w:rFonts w:eastAsia="MS ??"/>
          <w:bCs/>
          <w:lang w:val="en-IN" w:bidi="ar-SA"/>
        </w:rPr>
        <w:tab/>
        <w:t>VIT, Vellore, India</w:t>
      </w:r>
    </w:p>
    <w:p w14:paraId="2C38A8A5" w14:textId="77777777" w:rsidR="000A5D83" w:rsidRPr="00633950" w:rsidRDefault="00862852" w:rsidP="000A5D83">
      <w:pPr>
        <w:widowControl/>
        <w:adjustRightInd w:val="0"/>
        <w:ind w:firstLine="284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March 22</w:t>
      </w:r>
      <w:r w:rsidR="000A5D83"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</w:r>
      <w:r w:rsidR="000A5D83" w:rsidRPr="00633950">
        <w:rPr>
          <w:rFonts w:eastAsia="MS ??"/>
          <w:bCs/>
          <w:lang w:val="en-IN" w:bidi="ar-SA"/>
        </w:rPr>
        <w:t>IISER Mohali, India</w:t>
      </w:r>
    </w:p>
    <w:p w14:paraId="14AA7A24" w14:textId="77777777" w:rsidR="00862852" w:rsidRPr="00633950" w:rsidRDefault="00862852" w:rsidP="000A5D83">
      <w:pPr>
        <w:widowControl/>
        <w:adjustRightInd w:val="0"/>
        <w:ind w:firstLine="284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April 16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  <w:t>IIT Kanpur, India</w:t>
      </w:r>
    </w:p>
    <w:p w14:paraId="02AA368A" w14:textId="1AFDAEB3" w:rsidR="00551FE3" w:rsidRPr="00633950" w:rsidRDefault="00551FE3" w:rsidP="000A5D83">
      <w:pPr>
        <w:widowControl/>
        <w:adjustRightInd w:val="0"/>
        <w:ind w:firstLine="284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May 29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  <w:t>Wroclaw University, Poland</w:t>
      </w:r>
    </w:p>
    <w:p w14:paraId="1123C858" w14:textId="67CD9C70" w:rsidR="00551FE3" w:rsidRPr="00633950" w:rsidRDefault="00551FE3" w:rsidP="000A5D83">
      <w:pPr>
        <w:widowControl/>
        <w:adjustRightInd w:val="0"/>
        <w:ind w:firstLine="284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lastRenderedPageBreak/>
        <w:t>May 30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  <w:t>Univ. Łódź, Poland</w:t>
      </w:r>
    </w:p>
    <w:p w14:paraId="5B900E78" w14:textId="4087EB0F" w:rsidR="006C7368" w:rsidRPr="00633950" w:rsidRDefault="00BC2C7E" w:rsidP="006C7368">
      <w:pPr>
        <w:widowControl/>
        <w:adjustRightInd w:val="0"/>
        <w:ind w:firstLine="284"/>
        <w:jc w:val="both"/>
        <w:rPr>
          <w:rFonts w:eastAsia="MS ??"/>
          <w:bCs/>
          <w:lang w:val="en-IN" w:bidi="ar-SA"/>
        </w:rPr>
      </w:pPr>
      <w:r>
        <w:rPr>
          <w:rFonts w:eastAsia="MS ??"/>
          <w:bCs/>
          <w:lang w:val="en-IN" w:bidi="ar-SA"/>
        </w:rPr>
        <w:t>May 31</w:t>
      </w:r>
      <w:r w:rsidR="00551FE3" w:rsidRPr="00633950">
        <w:rPr>
          <w:rFonts w:eastAsia="MS ??"/>
          <w:bCs/>
          <w:lang w:val="en-IN" w:bidi="ar-SA"/>
        </w:rPr>
        <w:t xml:space="preserve"> </w:t>
      </w:r>
      <w:r w:rsidR="00551FE3" w:rsidRPr="00633950">
        <w:rPr>
          <w:rFonts w:eastAsia="MS ??"/>
          <w:bCs/>
          <w:lang w:val="en-IN" w:bidi="ar-SA"/>
        </w:rPr>
        <w:tab/>
      </w:r>
      <w:r w:rsidR="00551FE3" w:rsidRPr="00633950">
        <w:rPr>
          <w:rFonts w:eastAsia="MS ??"/>
          <w:bCs/>
          <w:lang w:val="en-IN" w:bidi="ar-SA"/>
        </w:rPr>
        <w:tab/>
        <w:t>Institute of Organic Chemistry, Warsaw-Poland</w:t>
      </w:r>
    </w:p>
    <w:p w14:paraId="3D83CBFF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June 14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bidi="ar-SA"/>
        </w:rPr>
        <w:t>ICIQ, Spain</w:t>
      </w:r>
    </w:p>
    <w:p w14:paraId="112688FD" w14:textId="794402B0" w:rsidR="007719E8" w:rsidRPr="007719E8" w:rsidRDefault="007719E8" w:rsidP="00180C9B">
      <w:pPr>
        <w:widowControl/>
        <w:autoSpaceDE/>
        <w:autoSpaceDN/>
        <w:ind w:firstLine="284"/>
        <w:rPr>
          <w:color w:val="000000"/>
          <w:lang w:bidi="ar-SA"/>
        </w:rPr>
      </w:pPr>
      <w:r>
        <w:rPr>
          <w:bCs/>
          <w:color w:val="000000"/>
          <w:lang w:bidi="ar-SA"/>
        </w:rPr>
        <w:t>June 28</w:t>
      </w:r>
      <w:r>
        <w:rPr>
          <w:color w:val="000000"/>
          <w:lang w:bidi="ar-SA"/>
        </w:rPr>
        <w:tab/>
      </w:r>
      <w:r w:rsidRPr="007719E8"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ab/>
      </w:r>
      <w:r w:rsidRPr="007719E8">
        <w:rPr>
          <w:color w:val="000000"/>
          <w:lang w:bidi="ar-SA"/>
        </w:rPr>
        <w:t>Markovnikov Congress 2019, Kazan and Moscow (June 21-28, 2019)</w:t>
      </w:r>
    </w:p>
    <w:p w14:paraId="651BAE9B" w14:textId="41281173" w:rsidR="007719E8" w:rsidRPr="007719E8" w:rsidRDefault="007719E8" w:rsidP="00180C9B">
      <w:pPr>
        <w:widowControl/>
        <w:autoSpaceDE/>
        <w:autoSpaceDN/>
        <w:ind w:firstLine="284"/>
        <w:rPr>
          <w:color w:val="000000"/>
          <w:lang w:bidi="ar-SA"/>
        </w:rPr>
      </w:pPr>
      <w:r>
        <w:rPr>
          <w:bCs/>
          <w:color w:val="000000"/>
          <w:lang w:bidi="ar-SA"/>
        </w:rPr>
        <w:t>July 9</w:t>
      </w:r>
      <w:r w:rsidRPr="007719E8">
        <w:rPr>
          <w:color w:val="000000"/>
          <w:lang w:bidi="ar-SA"/>
        </w:rPr>
        <w:t>     </w:t>
      </w:r>
      <w:r w:rsidRPr="007719E8">
        <w:rPr>
          <w:color w:val="000000"/>
          <w:lang w:bidi="ar-SA"/>
        </w:rPr>
        <w:tab/>
      </w:r>
      <w:r>
        <w:rPr>
          <w:color w:val="000000"/>
          <w:lang w:bidi="ar-SA"/>
        </w:rPr>
        <w:tab/>
      </w:r>
      <w:r w:rsidRPr="007719E8">
        <w:rPr>
          <w:color w:val="000000"/>
          <w:lang w:bidi="ar-SA"/>
        </w:rPr>
        <w:t>Technische Universität Braunschweig, Germany</w:t>
      </w:r>
    </w:p>
    <w:p w14:paraId="76C7806E" w14:textId="6FE69F8A" w:rsidR="007719E8" w:rsidRPr="007719E8" w:rsidRDefault="007719E8" w:rsidP="00180C9B">
      <w:pPr>
        <w:widowControl/>
        <w:autoSpaceDE/>
        <w:autoSpaceDN/>
        <w:ind w:firstLine="284"/>
        <w:rPr>
          <w:color w:val="000000"/>
          <w:lang w:bidi="ar-SA"/>
        </w:rPr>
      </w:pPr>
      <w:r w:rsidRPr="007719E8">
        <w:rPr>
          <w:bCs/>
          <w:color w:val="000000"/>
          <w:lang w:bidi="ar-SA"/>
        </w:rPr>
        <w:t>July 15</w:t>
      </w:r>
      <w:r w:rsidRPr="007719E8">
        <w:rPr>
          <w:color w:val="000000"/>
          <w:lang w:bidi="ar-SA"/>
        </w:rPr>
        <w:t xml:space="preserve">  </w:t>
      </w:r>
      <w:r w:rsidRPr="007719E8">
        <w:rPr>
          <w:color w:val="000000"/>
          <w:lang w:bidi="ar-SA"/>
        </w:rPr>
        <w:tab/>
      </w:r>
      <w:r w:rsidRPr="007719E8">
        <w:rPr>
          <w:color w:val="000000"/>
          <w:lang w:bidi="ar-SA"/>
        </w:rPr>
        <w:tab/>
        <w:t>University of Padova, Italy</w:t>
      </w:r>
    </w:p>
    <w:p w14:paraId="602F7632" w14:textId="65AE06C0" w:rsidR="007719E8" w:rsidRDefault="007719E8" w:rsidP="00180C9B">
      <w:pPr>
        <w:widowControl/>
        <w:autoSpaceDE/>
        <w:autoSpaceDN/>
        <w:ind w:firstLine="284"/>
        <w:rPr>
          <w:color w:val="000000"/>
          <w:lang w:bidi="ar-SA"/>
        </w:rPr>
      </w:pPr>
      <w:r w:rsidRPr="007719E8">
        <w:rPr>
          <w:bCs/>
          <w:color w:val="000000"/>
          <w:lang w:bidi="ar-SA"/>
        </w:rPr>
        <w:t>July 24</w:t>
      </w:r>
      <w:r w:rsidRPr="007719E8">
        <w:rPr>
          <w:color w:val="000000"/>
          <w:lang w:bidi="ar-SA"/>
        </w:rPr>
        <w:t> </w:t>
      </w:r>
      <w:r w:rsidRPr="007719E8">
        <w:rPr>
          <w:color w:val="000000"/>
          <w:lang w:bidi="ar-SA"/>
        </w:rPr>
        <w:tab/>
      </w:r>
      <w:r w:rsidRPr="007719E8">
        <w:rPr>
          <w:color w:val="000000"/>
          <w:lang w:bidi="ar-SA"/>
        </w:rPr>
        <w:tab/>
        <w:t>OMCOS 20, 2019 at Heidelberg, Germany (July 21-25, 2019)</w:t>
      </w:r>
    </w:p>
    <w:p w14:paraId="109D6DA2" w14:textId="05D48C99" w:rsidR="007719E8" w:rsidRPr="007719E8" w:rsidRDefault="007719E8" w:rsidP="00180C9B">
      <w:pPr>
        <w:widowControl/>
        <w:adjustRightInd w:val="0"/>
        <w:jc w:val="both"/>
        <w:rPr>
          <w:rFonts w:eastAsia="MS ??"/>
          <w:bCs/>
          <w:lang w:val="en-IN" w:bidi="ar-SA"/>
        </w:rPr>
      </w:pPr>
      <w:r>
        <w:rPr>
          <w:rFonts w:eastAsia="MS ??"/>
          <w:bCs/>
          <w:lang w:val="en-IN" w:bidi="ar-SA"/>
        </w:rPr>
        <w:t xml:space="preserve">     August 25</w:t>
      </w:r>
      <w:r w:rsidRPr="00633950"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>ACS Meeting, San Diego, USA</w:t>
      </w:r>
      <w:r>
        <w:rPr>
          <w:rFonts w:eastAsia="MS ??"/>
          <w:bCs/>
          <w:lang w:val="en-IN" w:bidi="ar-SA"/>
        </w:rPr>
        <w:t xml:space="preserve">  (August 25-28, 2019)</w:t>
      </w:r>
    </w:p>
    <w:p w14:paraId="1025F6BD" w14:textId="1B77796B" w:rsidR="007719E8" w:rsidRDefault="007719E8" w:rsidP="00180C9B">
      <w:pPr>
        <w:widowControl/>
        <w:adjustRightInd w:val="0"/>
        <w:ind w:left="2159" w:hanging="1875"/>
        <w:jc w:val="both"/>
        <w:rPr>
          <w:rFonts w:eastAsia="MS ??"/>
          <w:bCs/>
          <w:lang w:val="en-IN" w:bidi="ar-SA"/>
        </w:rPr>
      </w:pPr>
      <w:r>
        <w:rPr>
          <w:rFonts w:eastAsia="MS ??"/>
          <w:bCs/>
          <w:lang w:val="en-IN" w:bidi="ar-SA"/>
        </w:rPr>
        <w:t>September 3</w:t>
      </w:r>
      <w:r w:rsidRPr="00633950">
        <w:rPr>
          <w:rFonts w:eastAsia="MS ??"/>
          <w:bCs/>
          <w:lang w:val="en-IN" w:bidi="ar-SA"/>
        </w:rPr>
        <w:tab/>
        <w:t>27</w:t>
      </w:r>
      <w:r w:rsidRPr="00633950">
        <w:rPr>
          <w:rFonts w:eastAsia="MS ??"/>
          <w:bCs/>
          <w:vertAlign w:val="superscript"/>
          <w:lang w:val="en-IN" w:bidi="ar-SA"/>
        </w:rPr>
        <w:t>th</w:t>
      </w:r>
      <w:r w:rsidRPr="00633950">
        <w:rPr>
          <w:rFonts w:eastAsia="MS ??"/>
          <w:bCs/>
          <w:lang w:val="en-IN" w:bidi="ar-SA"/>
        </w:rPr>
        <w:t xml:space="preserve"> international Society of Heterocyclic Chemistry Congre</w:t>
      </w:r>
      <w:r>
        <w:rPr>
          <w:rFonts w:eastAsia="MS ??"/>
          <w:bCs/>
          <w:lang w:val="en-IN" w:bidi="ar-SA"/>
        </w:rPr>
        <w:t>ss (ISHC-27), Kyoto</w:t>
      </w:r>
    </w:p>
    <w:p w14:paraId="5179BFA8" w14:textId="7B3F81DE" w:rsidR="007719E8" w:rsidRDefault="007719E8" w:rsidP="00180C9B">
      <w:pPr>
        <w:widowControl/>
        <w:adjustRightInd w:val="0"/>
        <w:ind w:left="2159" w:hanging="1875"/>
        <w:jc w:val="both"/>
        <w:rPr>
          <w:rFonts w:eastAsia="MS ??"/>
          <w:bCs/>
          <w:lang w:val="en-IN" w:bidi="ar-SA"/>
        </w:rPr>
      </w:pPr>
      <w:r>
        <w:rPr>
          <w:rFonts w:eastAsia="MS ??"/>
          <w:bCs/>
          <w:lang w:val="en-IN" w:bidi="ar-SA"/>
        </w:rPr>
        <w:t>October 16</w:t>
      </w:r>
      <w:r>
        <w:rPr>
          <w:rFonts w:eastAsia="MS ??"/>
          <w:bCs/>
          <w:lang w:val="en-IN" w:bidi="ar-SA"/>
        </w:rPr>
        <w:tab/>
        <w:t>IGCW, IIT Bombay</w:t>
      </w:r>
    </w:p>
    <w:p w14:paraId="6AC1113D" w14:textId="25FD295A" w:rsidR="00180C9B" w:rsidRDefault="007719E8" w:rsidP="00180C9B">
      <w:pPr>
        <w:ind w:firstLine="284"/>
        <w:rPr>
          <w:rFonts w:ascii="Times" w:hAnsi="Times"/>
          <w:color w:val="000000"/>
          <w:sz w:val="24"/>
          <w:szCs w:val="24"/>
          <w:lang w:bidi="ar-SA"/>
        </w:rPr>
      </w:pPr>
      <w:r>
        <w:rPr>
          <w:rFonts w:eastAsia="MS ??"/>
          <w:bCs/>
          <w:lang w:val="en-IN" w:bidi="ar-SA"/>
        </w:rPr>
        <w:t xml:space="preserve">October </w:t>
      </w:r>
      <w:r>
        <w:rPr>
          <w:rFonts w:eastAsia="MS ??"/>
          <w:bCs/>
          <w:lang w:val="en-IN" w:bidi="ar-SA"/>
        </w:rPr>
        <w:t>2</w:t>
      </w:r>
      <w:r w:rsidR="00180C9B">
        <w:rPr>
          <w:rFonts w:eastAsia="MS ??"/>
          <w:bCs/>
          <w:lang w:val="en-IN" w:bidi="ar-SA"/>
        </w:rPr>
        <w:t>4</w:t>
      </w:r>
      <w:r>
        <w:rPr>
          <w:rFonts w:eastAsia="MS ??"/>
          <w:bCs/>
          <w:lang w:val="en-IN" w:bidi="ar-SA"/>
        </w:rPr>
        <w:tab/>
      </w:r>
      <w:r w:rsidR="00180C9B">
        <w:rPr>
          <w:rFonts w:eastAsia="MS ??"/>
          <w:bCs/>
          <w:lang w:val="en-IN" w:bidi="ar-SA"/>
        </w:rPr>
        <w:tab/>
      </w:r>
      <w:r w:rsidR="00180C9B" w:rsidRPr="00180C9B">
        <w:rPr>
          <w:rFonts w:ascii="Times" w:hAnsi="Times"/>
          <w:color w:val="000000"/>
          <w:sz w:val="24"/>
          <w:szCs w:val="24"/>
          <w:lang w:bidi="ar-SA"/>
        </w:rPr>
        <w:t>Federal University of Minas Gerais, Brazil</w:t>
      </w:r>
      <w:r w:rsidR="00180C9B">
        <w:rPr>
          <w:rFonts w:ascii="Times" w:hAnsi="Times"/>
          <w:color w:val="000000"/>
          <w:sz w:val="24"/>
          <w:szCs w:val="24"/>
          <w:lang w:bidi="ar-SA"/>
        </w:rPr>
        <w:t xml:space="preserve"> (CAPES, Talk 1)</w:t>
      </w:r>
    </w:p>
    <w:p w14:paraId="29DF89EB" w14:textId="0FBA9F8A" w:rsidR="00180C9B" w:rsidRPr="00180C9B" w:rsidRDefault="00180C9B" w:rsidP="00180C9B">
      <w:pPr>
        <w:ind w:firstLine="284"/>
        <w:rPr>
          <w:rFonts w:ascii="Times" w:hAnsi="Times"/>
          <w:sz w:val="20"/>
          <w:szCs w:val="20"/>
          <w:lang w:bidi="ar-SA"/>
        </w:rPr>
      </w:pPr>
      <w:r>
        <w:rPr>
          <w:rFonts w:eastAsia="MS ??"/>
          <w:bCs/>
          <w:lang w:val="en-IN" w:bidi="ar-SA"/>
        </w:rPr>
        <w:t xml:space="preserve">October </w:t>
      </w:r>
      <w:r>
        <w:rPr>
          <w:rFonts w:eastAsia="MS ??"/>
          <w:bCs/>
          <w:lang w:val="en-IN" w:bidi="ar-SA"/>
        </w:rPr>
        <w:t>28</w:t>
      </w:r>
      <w:r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180C9B">
        <w:rPr>
          <w:rFonts w:ascii="Times" w:hAnsi="Times"/>
          <w:color w:val="000000"/>
          <w:sz w:val="24"/>
          <w:szCs w:val="24"/>
          <w:lang w:bidi="ar-SA"/>
        </w:rPr>
        <w:t>Federal University of Minas Gerais, Brazil</w:t>
      </w:r>
      <w:r>
        <w:rPr>
          <w:rFonts w:ascii="Times" w:hAnsi="Times"/>
          <w:color w:val="000000"/>
          <w:sz w:val="24"/>
          <w:szCs w:val="24"/>
          <w:lang w:bidi="ar-SA"/>
        </w:rPr>
        <w:t xml:space="preserve"> </w:t>
      </w:r>
      <w:r>
        <w:rPr>
          <w:rFonts w:ascii="Times" w:hAnsi="Times"/>
          <w:color w:val="000000"/>
          <w:sz w:val="24"/>
          <w:szCs w:val="24"/>
          <w:lang w:bidi="ar-SA"/>
        </w:rPr>
        <w:t xml:space="preserve">(CAPES, Talk </w:t>
      </w:r>
      <w:r>
        <w:rPr>
          <w:rFonts w:ascii="Times" w:hAnsi="Times"/>
          <w:color w:val="000000"/>
          <w:sz w:val="24"/>
          <w:szCs w:val="24"/>
          <w:lang w:bidi="ar-SA"/>
        </w:rPr>
        <w:t>2</w:t>
      </w:r>
      <w:r>
        <w:rPr>
          <w:rFonts w:ascii="Times" w:hAnsi="Times"/>
          <w:color w:val="000000"/>
          <w:sz w:val="24"/>
          <w:szCs w:val="24"/>
          <w:lang w:bidi="ar-SA"/>
        </w:rPr>
        <w:t>)</w:t>
      </w:r>
    </w:p>
    <w:p w14:paraId="5F0A5158" w14:textId="77777777" w:rsidR="00180C9B" w:rsidRDefault="00180C9B" w:rsidP="00180C9B">
      <w:pPr>
        <w:ind w:firstLine="284"/>
        <w:rPr>
          <w:rFonts w:ascii="Times" w:hAnsi="Times"/>
          <w:color w:val="000000"/>
          <w:sz w:val="24"/>
          <w:szCs w:val="24"/>
          <w:lang w:bidi="ar-SA"/>
        </w:rPr>
      </w:pPr>
    </w:p>
    <w:p w14:paraId="77836256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/>
          <w:bCs/>
          <w:lang w:bidi="ar-SA"/>
        </w:rPr>
      </w:pPr>
      <w:r w:rsidRPr="00633950">
        <w:rPr>
          <w:rFonts w:eastAsia="MS ??"/>
          <w:b/>
          <w:bCs/>
          <w:lang w:bidi="ar-SA"/>
        </w:rPr>
        <w:t>2018</w:t>
      </w:r>
    </w:p>
    <w:p w14:paraId="066071FC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January 9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ICCHD Kolkata, India</w:t>
      </w:r>
    </w:p>
    <w:p w14:paraId="3D018406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January 15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Max Planck Institute for Chemical Energy Conversion, Germany</w:t>
      </w:r>
    </w:p>
    <w:p w14:paraId="7E32ABD9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February 3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Marwadi Education Foundation, Rajkot, India</w:t>
      </w:r>
    </w:p>
    <w:p w14:paraId="78F7A395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February 6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IIT Madras, India</w:t>
      </w:r>
    </w:p>
    <w:p w14:paraId="4F4B7FCB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February 27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Syngene, Bangalore, India</w:t>
      </w:r>
    </w:p>
    <w:p w14:paraId="1E72618B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March 27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Org. Chemistry Division, French Chemical Society, France (</w:t>
      </w:r>
      <w:r w:rsidRPr="00633950">
        <w:rPr>
          <w:rFonts w:eastAsia="MS ??"/>
          <w:b/>
          <w:lang w:bidi="ar-SA"/>
        </w:rPr>
        <w:t>Plenary lecture</w:t>
      </w:r>
      <w:r w:rsidRPr="00633950">
        <w:rPr>
          <w:rFonts w:eastAsia="MS ??"/>
          <w:bCs/>
          <w:lang w:bidi="ar-SA"/>
        </w:rPr>
        <w:t>)</w:t>
      </w:r>
    </w:p>
    <w:p w14:paraId="2514E053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May 21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University of Pisa, Italy</w:t>
      </w:r>
    </w:p>
    <w:p w14:paraId="2CEE86ED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May 23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University of Siena, Italy</w:t>
      </w:r>
    </w:p>
    <w:p w14:paraId="55BB0378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 xml:space="preserve">May 25 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University of Perugia, Italy</w:t>
      </w:r>
    </w:p>
    <w:p w14:paraId="0280F67A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May 29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University of Pavia, Italy</w:t>
      </w:r>
    </w:p>
    <w:p w14:paraId="287C5EAB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June 4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University of Bern, Switzerland</w:t>
      </w:r>
    </w:p>
    <w:p w14:paraId="46489061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June 5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University of Fribourg, Switzerland</w:t>
      </w:r>
    </w:p>
    <w:p w14:paraId="68D7A3F1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June 6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University of Basel, Switzerland</w:t>
      </w:r>
    </w:p>
    <w:p w14:paraId="33B93210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June 25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Technical University of Berlin, Germany</w:t>
      </w:r>
    </w:p>
    <w:p w14:paraId="62C25DA9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June 26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University of Stuttgart, Germany</w:t>
      </w:r>
    </w:p>
    <w:p w14:paraId="55901208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August 18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JOC ACS Meeting, Boston, USA</w:t>
      </w:r>
    </w:p>
    <w:p w14:paraId="13109D7E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August 29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Tokyo Institute of Technology, Japan</w:t>
      </w:r>
    </w:p>
    <w:p w14:paraId="7F76A36A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August 30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ISCHA-4, Keio University, Japan</w:t>
      </w:r>
    </w:p>
    <w:p w14:paraId="05682601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September 3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Kyoto University, Japan</w:t>
      </w:r>
    </w:p>
    <w:p w14:paraId="078697A9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November 17</w:t>
      </w:r>
      <w:r w:rsidRPr="00633950">
        <w:rPr>
          <w:rFonts w:eastAsia="MS ??"/>
          <w:bCs/>
          <w:lang w:bidi="ar-SA"/>
        </w:rPr>
        <w:tab/>
        <w:t>NSETC-2018, IIT-BHU, India</w:t>
      </w:r>
    </w:p>
    <w:p w14:paraId="5174D0B6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December 5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I-DEC, IISER Bhopal, India</w:t>
      </w:r>
    </w:p>
    <w:p w14:paraId="0977B74E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December 19</w:t>
      </w:r>
      <w:r w:rsidRPr="00633950">
        <w:rPr>
          <w:rFonts w:eastAsia="MS ??"/>
          <w:bCs/>
          <w:lang w:bidi="ar-SA"/>
        </w:rPr>
        <w:tab/>
        <w:t>RDC, NIT Durgapur, India</w:t>
      </w:r>
    </w:p>
    <w:p w14:paraId="50BFCF00" w14:textId="77777777" w:rsidR="000A5D83" w:rsidRPr="00633950" w:rsidRDefault="000A5D83" w:rsidP="000A5D83">
      <w:pPr>
        <w:widowControl/>
        <w:adjustRightInd w:val="0"/>
        <w:spacing w:after="12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December 22</w:t>
      </w:r>
      <w:r w:rsidRPr="00633950">
        <w:rPr>
          <w:rFonts w:eastAsia="MS ??"/>
          <w:bCs/>
          <w:lang w:bidi="ar-SA"/>
        </w:rPr>
        <w:tab/>
        <w:t>NBCC, NISER Bhubaneswar, India</w:t>
      </w:r>
    </w:p>
    <w:p w14:paraId="69751E85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/>
          <w:bCs/>
          <w:lang w:bidi="ar-SA"/>
        </w:rPr>
      </w:pPr>
      <w:r w:rsidRPr="00633950">
        <w:rPr>
          <w:rFonts w:eastAsia="MS ??"/>
          <w:b/>
          <w:bCs/>
          <w:lang w:bidi="ar-SA"/>
        </w:rPr>
        <w:t>2017</w:t>
      </w:r>
    </w:p>
    <w:p w14:paraId="4D20C742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January 10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SABIC, Kolkata, India</w:t>
      </w:r>
    </w:p>
    <w:p w14:paraId="7D88FAE0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February 18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IIT Kharagpur, India</w:t>
      </w:r>
    </w:p>
    <w:p w14:paraId="0B0D63A8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February 27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IIT Madras, India</w:t>
      </w:r>
    </w:p>
    <w:p w14:paraId="1BB4D650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March 27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NIT Rourkela, India</w:t>
      </w:r>
    </w:p>
    <w:p w14:paraId="038E69F9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May 12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Stockholm University, Sweden</w:t>
      </w:r>
    </w:p>
    <w:p w14:paraId="09841DB2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May 19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University of Zurich, Switzerland</w:t>
      </w:r>
    </w:p>
    <w:p w14:paraId="2C73FDE5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May 29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Justus Liebig University Giessen, Germany</w:t>
      </w:r>
    </w:p>
    <w:p w14:paraId="78E017EC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May 30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Ruhr-University Bochum, Germany</w:t>
      </w:r>
    </w:p>
    <w:p w14:paraId="4802C1DA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May 31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Technical University of Braunschweig, Germany</w:t>
      </w:r>
    </w:p>
    <w:p w14:paraId="2CD3B19F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June 1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University of Münster, Germany</w:t>
      </w:r>
    </w:p>
    <w:p w14:paraId="5051EA0A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June 14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EPFL, Switzerland</w:t>
      </w:r>
    </w:p>
    <w:p w14:paraId="718C7432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June 20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University of Rennes, France</w:t>
      </w:r>
    </w:p>
    <w:p w14:paraId="345297F4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June 28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NOS-ACS-JOC Meeting, University of California, US</w:t>
      </w:r>
    </w:p>
    <w:p w14:paraId="5F9C33CC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October 13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OPPI, Mumbai, India</w:t>
      </w:r>
    </w:p>
    <w:p w14:paraId="067BEFE1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November 29</w:t>
      </w:r>
      <w:r w:rsidRPr="00633950">
        <w:rPr>
          <w:rFonts w:eastAsia="MS ??"/>
          <w:bCs/>
          <w:lang w:bidi="ar-SA"/>
        </w:rPr>
        <w:tab/>
        <w:t>TIFR, Mumbai, India</w:t>
      </w:r>
    </w:p>
    <w:p w14:paraId="5BAE4B40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December 12</w:t>
      </w:r>
      <w:r w:rsidRPr="00633950">
        <w:rPr>
          <w:rFonts w:eastAsia="MS ??"/>
          <w:bCs/>
          <w:lang w:bidi="ar-SA"/>
        </w:rPr>
        <w:tab/>
        <w:t>MTIC, NCL Pune, India</w:t>
      </w:r>
    </w:p>
    <w:p w14:paraId="4889BF26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December 23</w:t>
      </w:r>
      <w:r w:rsidRPr="00633950">
        <w:rPr>
          <w:rFonts w:eastAsia="MS ??"/>
          <w:bCs/>
          <w:lang w:bidi="ar-SA"/>
        </w:rPr>
        <w:tab/>
        <w:t>IIT Roorkee, India</w:t>
      </w:r>
    </w:p>
    <w:p w14:paraId="6776FA08" w14:textId="77777777" w:rsidR="000A5D83" w:rsidRPr="00633950" w:rsidRDefault="000A5D83" w:rsidP="000A5D83">
      <w:pPr>
        <w:widowControl/>
        <w:adjustRightInd w:val="0"/>
        <w:spacing w:before="120"/>
        <w:ind w:firstLine="284"/>
        <w:jc w:val="both"/>
        <w:rPr>
          <w:rFonts w:eastAsia="MS ??"/>
          <w:b/>
          <w:bCs/>
          <w:lang w:bidi="ar-SA"/>
        </w:rPr>
      </w:pPr>
      <w:r w:rsidRPr="00633950">
        <w:rPr>
          <w:rFonts w:eastAsia="MS ??"/>
          <w:b/>
          <w:bCs/>
          <w:lang w:bidi="ar-SA"/>
        </w:rPr>
        <w:t>2016</w:t>
      </w:r>
    </w:p>
    <w:p w14:paraId="5A62EDF4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March 17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IIT Hyderabad, India</w:t>
      </w:r>
    </w:p>
    <w:p w14:paraId="204F9CCF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lastRenderedPageBreak/>
        <w:t>April 15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IIT Indore, India</w:t>
      </w:r>
    </w:p>
    <w:p w14:paraId="293F6BA5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June 28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CSIR- CSMCRI, Gujarat, India</w:t>
      </w:r>
    </w:p>
    <w:p w14:paraId="0111667F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July 16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Kaleidoscope, Goa, India</w:t>
      </w:r>
    </w:p>
    <w:p w14:paraId="1395C98A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July 22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GRC, Stonehill College, MA, USA</w:t>
      </w:r>
    </w:p>
    <w:p w14:paraId="74617DD6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October 7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IICT Hyderabad, India</w:t>
      </w:r>
    </w:p>
    <w:p w14:paraId="5B2563C1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November 22</w:t>
      </w:r>
      <w:r w:rsidRPr="00633950">
        <w:rPr>
          <w:rFonts w:eastAsia="MS ??"/>
          <w:bCs/>
          <w:lang w:bidi="ar-SA"/>
        </w:rPr>
        <w:tab/>
        <w:t>Syngenta, Goa, India</w:t>
      </w:r>
    </w:p>
    <w:p w14:paraId="4470BFA6" w14:textId="77777777" w:rsidR="000A5D83" w:rsidRPr="00633950" w:rsidRDefault="000A5D83" w:rsidP="000A5D83">
      <w:pPr>
        <w:widowControl/>
        <w:adjustRightInd w:val="0"/>
        <w:spacing w:after="12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December 15</w:t>
      </w:r>
      <w:r w:rsidRPr="00633950">
        <w:rPr>
          <w:rFonts w:eastAsia="MS ??"/>
          <w:bCs/>
          <w:lang w:bidi="ar-SA"/>
        </w:rPr>
        <w:tab/>
        <w:t>ICOS, IIT Bombay, India</w:t>
      </w:r>
    </w:p>
    <w:p w14:paraId="347529A8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/>
          <w:bCs/>
          <w:lang w:bidi="ar-SA"/>
        </w:rPr>
      </w:pPr>
      <w:r w:rsidRPr="00633950">
        <w:rPr>
          <w:rFonts w:eastAsia="MS ??"/>
          <w:b/>
          <w:bCs/>
          <w:lang w:bidi="ar-SA"/>
        </w:rPr>
        <w:t>2015</w:t>
      </w:r>
    </w:p>
    <w:p w14:paraId="0DCBF085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January 17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Sivaji University, Maharashtra, India</w:t>
      </w:r>
    </w:p>
    <w:p w14:paraId="63D6D3AA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February 5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CRSI NSC, NCL Pune, India</w:t>
      </w:r>
    </w:p>
    <w:p w14:paraId="4383072F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February 13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Stockholm University, Sweden</w:t>
      </w:r>
    </w:p>
    <w:p w14:paraId="14B77B88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April 18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CSIR-CLRI, Chennai, India</w:t>
      </w:r>
    </w:p>
    <w:p w14:paraId="5E0AC1A2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June 25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BASF, Mumbai, India</w:t>
      </w:r>
    </w:p>
    <w:p w14:paraId="5DB34AA7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October 10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CSIR-IHBT Palampur, Himachal Pradesh, India</w:t>
      </w:r>
    </w:p>
    <w:p w14:paraId="4243CA99" w14:textId="77777777" w:rsidR="000A5D83" w:rsidRPr="00633950" w:rsidRDefault="000A5D83" w:rsidP="000A5D83">
      <w:pPr>
        <w:widowControl/>
        <w:adjustRightInd w:val="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>October 17</w:t>
      </w:r>
      <w:r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ab/>
        <w:t>NDCS, BITS Pilani, India</w:t>
      </w:r>
    </w:p>
    <w:p w14:paraId="3DC038EF" w14:textId="77777777" w:rsidR="000A5D83" w:rsidRPr="00633950" w:rsidRDefault="000A5D83" w:rsidP="00862852">
      <w:pPr>
        <w:widowControl/>
        <w:autoSpaceDE/>
        <w:autoSpaceDN/>
        <w:jc w:val="both"/>
        <w:rPr>
          <w:rFonts w:eastAsia="MS ??"/>
          <w:lang w:bidi="ar-SA"/>
        </w:rPr>
      </w:pPr>
    </w:p>
    <w:p w14:paraId="1254EB24" w14:textId="479B649D" w:rsidR="000A5D83" w:rsidRPr="00633950" w:rsidRDefault="00CE552A" w:rsidP="000A5D83">
      <w:pPr>
        <w:widowControl/>
        <w:autoSpaceDE/>
        <w:autoSpaceDN/>
        <w:spacing w:after="120"/>
        <w:ind w:firstLine="284"/>
        <w:jc w:val="both"/>
        <w:rPr>
          <w:rFonts w:eastAsia="MS ??"/>
          <w:lang w:bidi="ar-SA"/>
        </w:rPr>
      </w:pPr>
      <w:r>
        <w:rPr>
          <w:rFonts w:eastAsia="MS ??"/>
          <w:b/>
          <w:sz w:val="24"/>
          <w:szCs w:val="24"/>
          <w:lang w:eastAsia="zh-CN" w:bidi="ar-SA"/>
        </w:rPr>
        <w:t>Patents</w:t>
      </w:r>
    </w:p>
    <w:p w14:paraId="5ECD6E09" w14:textId="28259D44" w:rsidR="000A5D83" w:rsidRPr="00633950" w:rsidRDefault="000A5D83" w:rsidP="000A5D83">
      <w:pPr>
        <w:widowControl/>
        <w:autoSpaceDE/>
        <w:autoSpaceDN/>
        <w:spacing w:after="120"/>
        <w:ind w:firstLine="284"/>
        <w:rPr>
          <w:lang w:bidi="ar-SA"/>
        </w:rPr>
      </w:pPr>
      <w:r w:rsidRPr="00633950">
        <w:rPr>
          <w:b/>
          <w:bCs/>
          <w:i/>
          <w:lang w:bidi="ar-SA"/>
        </w:rPr>
        <w:t>Patent 1</w:t>
      </w:r>
      <w:r w:rsidRPr="00633950">
        <w:rPr>
          <w:bCs/>
          <w:lang w:bidi="ar-SA"/>
        </w:rPr>
        <w:t xml:space="preserve">: </w:t>
      </w:r>
      <w:r w:rsidR="00634FCC" w:rsidRPr="00633950">
        <w:rPr>
          <w:bCs/>
          <w:lang w:bidi="ar-SA"/>
        </w:rPr>
        <w:tab/>
      </w:r>
      <w:r w:rsidR="00611A09">
        <w:rPr>
          <w:bCs/>
          <w:lang w:bidi="ar-SA"/>
        </w:rPr>
        <w:t>Decarbonylation of Aldehydes</w:t>
      </w:r>
      <w:r w:rsidRPr="00633950">
        <w:rPr>
          <w:lang w:bidi="ar-SA"/>
        </w:rPr>
        <w:br/>
      </w:r>
      <w:r w:rsidRPr="00633950">
        <w:rPr>
          <w:bCs/>
          <w:lang w:bidi="ar-SA"/>
        </w:rPr>
        <w:tab/>
      </w:r>
      <w:r w:rsidR="00634FCC" w:rsidRPr="00633950">
        <w:rPr>
          <w:bCs/>
          <w:lang w:bidi="ar-SA"/>
        </w:rPr>
        <w:tab/>
      </w:r>
      <w:r w:rsidRPr="00633950">
        <w:rPr>
          <w:bCs/>
          <w:lang w:bidi="ar-SA"/>
        </w:rPr>
        <w:t>IPA No: 3280/MUM/2011; Filed on 23-09-2011</w:t>
      </w:r>
    </w:p>
    <w:p w14:paraId="0A0344B0" w14:textId="6F0D6261" w:rsidR="000A5D83" w:rsidRPr="00633950" w:rsidRDefault="000A5D83" w:rsidP="000A5D83">
      <w:pPr>
        <w:widowControl/>
        <w:autoSpaceDE/>
        <w:autoSpaceDN/>
        <w:ind w:firstLine="284"/>
        <w:rPr>
          <w:bCs/>
          <w:lang w:bidi="ar-SA"/>
        </w:rPr>
      </w:pPr>
      <w:r w:rsidRPr="00633950">
        <w:rPr>
          <w:b/>
          <w:bCs/>
          <w:i/>
          <w:lang w:bidi="ar-SA"/>
        </w:rPr>
        <w:t>Patent 2</w:t>
      </w:r>
      <w:r w:rsidRPr="00633950">
        <w:rPr>
          <w:bCs/>
          <w:lang w:bidi="ar-SA"/>
        </w:rPr>
        <w:t xml:space="preserve">: </w:t>
      </w:r>
      <w:r w:rsidR="00634FCC" w:rsidRPr="00633950">
        <w:rPr>
          <w:bCs/>
          <w:lang w:bidi="ar-SA"/>
        </w:rPr>
        <w:tab/>
      </w:r>
      <w:r w:rsidRPr="00633950">
        <w:rPr>
          <w:bCs/>
          <w:lang w:bidi="ar-SA"/>
        </w:rPr>
        <w:t>Stereospec</w:t>
      </w:r>
      <w:r w:rsidR="00611A09">
        <w:rPr>
          <w:bCs/>
          <w:lang w:bidi="ar-SA"/>
        </w:rPr>
        <w:t>ific Synthesis of Nitro Olefin</w:t>
      </w:r>
    </w:p>
    <w:p w14:paraId="3A6EB941" w14:textId="7629149A" w:rsidR="000A5D83" w:rsidRPr="00633950" w:rsidRDefault="000A5D83" w:rsidP="000A5D83">
      <w:pPr>
        <w:widowControl/>
        <w:autoSpaceDE/>
        <w:autoSpaceDN/>
        <w:spacing w:after="120"/>
        <w:ind w:firstLine="284"/>
        <w:rPr>
          <w:lang w:bidi="ar-SA"/>
        </w:rPr>
      </w:pPr>
      <w:r w:rsidRPr="00633950">
        <w:rPr>
          <w:bCs/>
          <w:lang w:bidi="ar-SA"/>
        </w:rPr>
        <w:tab/>
      </w:r>
      <w:r w:rsidR="00634FCC" w:rsidRPr="00633950">
        <w:rPr>
          <w:bCs/>
          <w:lang w:bidi="ar-SA"/>
        </w:rPr>
        <w:tab/>
      </w:r>
      <w:r w:rsidRPr="00633950">
        <w:rPr>
          <w:bCs/>
          <w:lang w:bidi="ar-SA"/>
        </w:rPr>
        <w:t>IPA No: 3052/Mum/2012; Filed on 06-08-2012</w:t>
      </w:r>
    </w:p>
    <w:p w14:paraId="44C5B79F" w14:textId="50D9A098" w:rsidR="000A5D83" w:rsidRPr="00633950" w:rsidRDefault="000A5D83" w:rsidP="009A7278">
      <w:pPr>
        <w:widowControl/>
        <w:autoSpaceDE/>
        <w:autoSpaceDN/>
        <w:ind w:firstLine="284"/>
        <w:rPr>
          <w:lang w:bidi="ar-SA"/>
        </w:rPr>
      </w:pPr>
      <w:r w:rsidRPr="00633950">
        <w:rPr>
          <w:b/>
          <w:bCs/>
          <w:i/>
          <w:lang w:bidi="ar-SA"/>
        </w:rPr>
        <w:t>Patent 3</w:t>
      </w:r>
      <w:r w:rsidRPr="00633950">
        <w:rPr>
          <w:b/>
          <w:bCs/>
          <w:lang w:bidi="ar-SA"/>
        </w:rPr>
        <w:t xml:space="preserve">: </w:t>
      </w:r>
      <w:r w:rsidR="00634FCC" w:rsidRPr="00633950">
        <w:rPr>
          <w:b/>
          <w:bCs/>
          <w:lang w:bidi="ar-SA"/>
        </w:rPr>
        <w:tab/>
      </w:r>
      <w:r w:rsidRPr="00633950">
        <w:rPr>
          <w:bCs/>
          <w:lang w:bidi="ar-SA"/>
        </w:rPr>
        <w:t xml:space="preserve">A process for the Synthesis of Trifluoromethyl Ketones by </w:t>
      </w:r>
      <w:r w:rsidR="00611A09">
        <w:rPr>
          <w:bCs/>
          <w:lang w:bidi="ar-SA"/>
        </w:rPr>
        <w:t>Trifluoromethylation of Olefins</w:t>
      </w:r>
      <w:r w:rsidRPr="00633950">
        <w:rPr>
          <w:lang w:bidi="ar-SA"/>
        </w:rPr>
        <w:t xml:space="preserve">   </w:t>
      </w:r>
    </w:p>
    <w:p w14:paraId="702233C3" w14:textId="77777777" w:rsidR="000A5D83" w:rsidRPr="00633950" w:rsidRDefault="000A5D83" w:rsidP="00D040D2">
      <w:pPr>
        <w:widowControl/>
        <w:autoSpaceDE/>
        <w:autoSpaceDN/>
        <w:spacing w:after="120"/>
        <w:ind w:left="1156" w:firstLine="284"/>
        <w:rPr>
          <w:lang w:bidi="ar-SA"/>
        </w:rPr>
      </w:pPr>
      <w:r w:rsidRPr="00633950">
        <w:rPr>
          <w:bCs/>
          <w:lang w:bidi="ar-SA"/>
        </w:rPr>
        <w:t>IPA No: 1193/Mum/2013; Filed on 13-02-2013</w:t>
      </w:r>
    </w:p>
    <w:p w14:paraId="6B28BA58" w14:textId="0011EA1B" w:rsidR="000A5D83" w:rsidRPr="00633950" w:rsidRDefault="000A5D83" w:rsidP="000A5D83">
      <w:pPr>
        <w:widowControl/>
        <w:autoSpaceDE/>
        <w:autoSpaceDN/>
        <w:ind w:firstLine="284"/>
        <w:rPr>
          <w:bCs/>
          <w:lang w:bidi="ar-SA"/>
        </w:rPr>
      </w:pPr>
      <w:r w:rsidRPr="00633950">
        <w:rPr>
          <w:b/>
          <w:bCs/>
          <w:i/>
          <w:lang w:bidi="ar-SA"/>
        </w:rPr>
        <w:t>Patent 4</w:t>
      </w:r>
      <w:r w:rsidRPr="00633950">
        <w:rPr>
          <w:b/>
          <w:bCs/>
          <w:lang w:bidi="ar-SA"/>
        </w:rPr>
        <w:t xml:space="preserve">: </w:t>
      </w:r>
      <w:r w:rsidR="00634FCC" w:rsidRPr="00633950">
        <w:rPr>
          <w:b/>
          <w:bCs/>
          <w:lang w:bidi="ar-SA"/>
        </w:rPr>
        <w:tab/>
      </w:r>
      <w:r w:rsidRPr="00633950">
        <w:rPr>
          <w:bCs/>
          <w:lang w:bidi="ar-SA"/>
        </w:rPr>
        <w:t>Palladium-Catalyzed Synthesis of Benzofurans and Coum</w:t>
      </w:r>
      <w:r w:rsidR="00611A09">
        <w:rPr>
          <w:bCs/>
          <w:lang w:bidi="ar-SA"/>
        </w:rPr>
        <w:t>arins from Phenols and Olefins</w:t>
      </w:r>
    </w:p>
    <w:p w14:paraId="1481C193" w14:textId="77777777" w:rsidR="000A5D83" w:rsidRPr="00633950" w:rsidRDefault="009A7278" w:rsidP="000A5D83">
      <w:pPr>
        <w:widowControl/>
        <w:autoSpaceDE/>
        <w:autoSpaceDN/>
        <w:spacing w:after="120"/>
        <w:ind w:firstLine="284"/>
        <w:rPr>
          <w:bCs/>
          <w:lang w:bidi="ar-SA"/>
        </w:rPr>
      </w:pPr>
      <w:r w:rsidRPr="00633950">
        <w:rPr>
          <w:bCs/>
          <w:lang w:bidi="ar-SA"/>
        </w:rPr>
        <w:tab/>
      </w:r>
      <w:r w:rsidR="00D040D2" w:rsidRPr="00633950">
        <w:rPr>
          <w:bCs/>
          <w:lang w:bidi="ar-SA"/>
        </w:rPr>
        <w:tab/>
      </w:r>
      <w:r w:rsidR="000A5D83" w:rsidRPr="00633950">
        <w:rPr>
          <w:bCs/>
          <w:lang w:bidi="ar-SA"/>
        </w:rPr>
        <w:t>IPA No: 2012/Mum/2013; Filed on 30-05-2013</w:t>
      </w:r>
    </w:p>
    <w:p w14:paraId="50EBE4C4" w14:textId="4A4EB8F8" w:rsidR="000A5D83" w:rsidRPr="00633950" w:rsidRDefault="000A5D83" w:rsidP="000A5D83">
      <w:pPr>
        <w:widowControl/>
        <w:autoSpaceDE/>
        <w:autoSpaceDN/>
        <w:ind w:firstLine="284"/>
        <w:rPr>
          <w:rFonts w:eastAsia="MS ??"/>
          <w:bCs/>
          <w:lang w:bidi="ar-SA"/>
        </w:rPr>
      </w:pPr>
      <w:r w:rsidRPr="00633950">
        <w:rPr>
          <w:b/>
          <w:bCs/>
          <w:i/>
          <w:lang w:bidi="ar-SA"/>
        </w:rPr>
        <w:t>Patent 5</w:t>
      </w:r>
      <w:r w:rsidRPr="00633950">
        <w:rPr>
          <w:b/>
          <w:bCs/>
          <w:lang w:bidi="ar-SA"/>
        </w:rPr>
        <w:t xml:space="preserve">: </w:t>
      </w:r>
      <w:r w:rsidR="00634FCC" w:rsidRPr="00633950">
        <w:rPr>
          <w:b/>
          <w:bCs/>
          <w:lang w:bidi="ar-SA"/>
        </w:rPr>
        <w:tab/>
      </w:r>
      <w:r w:rsidRPr="00633950">
        <w:rPr>
          <w:rFonts w:eastAsia="MS ??"/>
          <w:bCs/>
          <w:lang w:bidi="ar-SA"/>
        </w:rPr>
        <w:t xml:space="preserve">Synthesis of Heterocyclic Compounds by Copper Catalyzed Carbon- Heteroatom Bond  </w:t>
      </w:r>
    </w:p>
    <w:p w14:paraId="04B40E2C" w14:textId="244C57F7" w:rsidR="000A5D83" w:rsidRPr="00633950" w:rsidRDefault="009A7278" w:rsidP="000A5D83">
      <w:pPr>
        <w:widowControl/>
        <w:autoSpaceDE/>
        <w:autoSpaceDN/>
        <w:ind w:firstLine="284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ab/>
      </w:r>
      <w:r w:rsidR="00634FCC" w:rsidRPr="00633950">
        <w:rPr>
          <w:rFonts w:eastAsia="MS ??"/>
          <w:bCs/>
          <w:lang w:bidi="ar-SA"/>
        </w:rPr>
        <w:tab/>
      </w:r>
      <w:r w:rsidRPr="00633950">
        <w:rPr>
          <w:rFonts w:eastAsia="MS ??"/>
          <w:bCs/>
          <w:lang w:bidi="ar-SA"/>
        </w:rPr>
        <w:t>F</w:t>
      </w:r>
      <w:r w:rsidR="00611A09">
        <w:rPr>
          <w:rFonts w:eastAsia="MS ??"/>
          <w:bCs/>
          <w:lang w:bidi="ar-SA"/>
        </w:rPr>
        <w:t>ormation</w:t>
      </w:r>
      <w:r w:rsidR="000A5D83" w:rsidRPr="00633950">
        <w:rPr>
          <w:rFonts w:eastAsia="MS ??"/>
          <w:bCs/>
          <w:lang w:bidi="ar-SA"/>
        </w:rPr>
        <w:t xml:space="preserve"> </w:t>
      </w:r>
    </w:p>
    <w:p w14:paraId="0A904EBB" w14:textId="77777777" w:rsidR="000A5D83" w:rsidRPr="00633950" w:rsidRDefault="009A7278" w:rsidP="000A5D83">
      <w:pPr>
        <w:widowControl/>
        <w:autoSpaceDE/>
        <w:autoSpaceDN/>
        <w:spacing w:after="120"/>
        <w:ind w:firstLine="284"/>
        <w:rPr>
          <w:lang w:bidi="ar-SA"/>
        </w:rPr>
      </w:pPr>
      <w:r w:rsidRPr="00633950">
        <w:rPr>
          <w:rFonts w:eastAsia="MS ??"/>
          <w:bCs/>
          <w:lang w:bidi="ar-SA"/>
        </w:rPr>
        <w:tab/>
      </w:r>
      <w:r w:rsidR="00D040D2" w:rsidRPr="00633950">
        <w:rPr>
          <w:rFonts w:eastAsia="MS ??"/>
          <w:bCs/>
          <w:lang w:bidi="ar-SA"/>
        </w:rPr>
        <w:tab/>
      </w:r>
      <w:r w:rsidR="000A5D83" w:rsidRPr="00633950">
        <w:rPr>
          <w:bCs/>
          <w:lang w:bidi="ar-SA"/>
        </w:rPr>
        <w:t>IPA No: 1468/Mum/2014; Filed on17-02-2014</w:t>
      </w:r>
    </w:p>
    <w:p w14:paraId="5D291DDE" w14:textId="5ABE83E0" w:rsidR="000A5D83" w:rsidRPr="00633950" w:rsidRDefault="000A5D83" w:rsidP="005C7857">
      <w:pPr>
        <w:widowControl/>
        <w:autoSpaceDE/>
        <w:autoSpaceDN/>
        <w:ind w:firstLine="284"/>
        <w:jc w:val="both"/>
        <w:rPr>
          <w:rFonts w:eastAsia="MS ??"/>
          <w:bCs/>
          <w:lang w:bidi="ar-SA"/>
        </w:rPr>
      </w:pPr>
      <w:r w:rsidRPr="00633950">
        <w:rPr>
          <w:b/>
          <w:bCs/>
          <w:i/>
          <w:lang w:bidi="ar-SA"/>
        </w:rPr>
        <w:t>Patent 6</w:t>
      </w:r>
      <w:r w:rsidRPr="00633950">
        <w:rPr>
          <w:b/>
          <w:bCs/>
          <w:lang w:bidi="ar-SA"/>
        </w:rPr>
        <w:t xml:space="preserve">: </w:t>
      </w:r>
      <w:r w:rsidR="00634FCC" w:rsidRPr="00633950">
        <w:rPr>
          <w:b/>
          <w:bCs/>
          <w:lang w:bidi="ar-SA"/>
        </w:rPr>
        <w:tab/>
      </w:r>
      <w:r w:rsidR="00611A09">
        <w:rPr>
          <w:rFonts w:eastAsia="MS ??"/>
          <w:bCs/>
          <w:lang w:bidi="ar-SA"/>
        </w:rPr>
        <w:t>Template Assembly</w:t>
      </w:r>
      <w:r w:rsidRPr="00633950">
        <w:rPr>
          <w:rFonts w:eastAsia="MS ??"/>
          <w:bCs/>
          <w:lang w:bidi="ar-SA"/>
        </w:rPr>
        <w:t xml:space="preserve"> </w:t>
      </w:r>
    </w:p>
    <w:p w14:paraId="0D6BC7DC" w14:textId="77777777" w:rsidR="000A5D83" w:rsidRPr="00633950" w:rsidRDefault="009A7278" w:rsidP="005C7857">
      <w:pPr>
        <w:widowControl/>
        <w:autoSpaceDE/>
        <w:autoSpaceDN/>
        <w:spacing w:after="12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ab/>
      </w:r>
      <w:r w:rsidR="00D040D2" w:rsidRPr="00633950">
        <w:rPr>
          <w:rFonts w:eastAsia="MS ??"/>
          <w:bCs/>
          <w:lang w:bidi="ar-SA"/>
        </w:rPr>
        <w:tab/>
      </w:r>
      <w:r w:rsidR="000A5D83" w:rsidRPr="00633950">
        <w:rPr>
          <w:bCs/>
          <w:lang w:bidi="ar-SA"/>
        </w:rPr>
        <w:t>IPA No: 2421/Mum/2015;Filed on 29-05-2015</w:t>
      </w:r>
    </w:p>
    <w:p w14:paraId="7ADF0036" w14:textId="05DFECFF" w:rsidR="000A5D83" w:rsidRPr="00633950" w:rsidRDefault="000A5D83" w:rsidP="005C7857">
      <w:pPr>
        <w:widowControl/>
        <w:autoSpaceDE/>
        <w:autoSpaceDN/>
        <w:ind w:firstLine="284"/>
        <w:jc w:val="both"/>
        <w:rPr>
          <w:rFonts w:eastAsia="MS ??"/>
          <w:bCs/>
          <w:lang w:bidi="ar-SA"/>
        </w:rPr>
      </w:pPr>
      <w:r w:rsidRPr="00633950">
        <w:rPr>
          <w:b/>
          <w:bCs/>
          <w:i/>
          <w:lang w:bidi="ar-SA"/>
        </w:rPr>
        <w:t>Patent 7</w:t>
      </w:r>
      <w:r w:rsidRPr="00633950">
        <w:rPr>
          <w:b/>
          <w:bCs/>
          <w:lang w:bidi="ar-SA"/>
        </w:rPr>
        <w:t xml:space="preserve">: </w:t>
      </w:r>
      <w:r w:rsidR="00634FCC" w:rsidRPr="00633950">
        <w:rPr>
          <w:b/>
          <w:bCs/>
          <w:lang w:bidi="ar-SA"/>
        </w:rPr>
        <w:tab/>
      </w:r>
      <w:r w:rsidRPr="00633950">
        <w:rPr>
          <w:rFonts w:eastAsia="MS ??"/>
          <w:bCs/>
          <w:lang w:bidi="ar-SA"/>
        </w:rPr>
        <w:t xml:space="preserve">Template-Assisted Method of Selective Functionalization of Remotely Located </w:t>
      </w:r>
      <w:r w:rsidRPr="00633950">
        <w:rPr>
          <w:rFonts w:eastAsia="MS ??"/>
          <w:bCs/>
          <w:i/>
          <w:iCs/>
          <w:lang w:bidi="ar-SA"/>
        </w:rPr>
        <w:t>para</w:t>
      </w:r>
      <w:r w:rsidR="00DA3159">
        <w:rPr>
          <w:rFonts w:eastAsia="MS ??"/>
          <w:bCs/>
          <w:lang w:bidi="ar-SA"/>
        </w:rPr>
        <w:t>-C–</w:t>
      </w:r>
      <w:r w:rsidRPr="00633950">
        <w:rPr>
          <w:rFonts w:eastAsia="MS ??"/>
          <w:bCs/>
          <w:lang w:bidi="ar-SA"/>
        </w:rPr>
        <w:t xml:space="preserve">H </w:t>
      </w:r>
    </w:p>
    <w:p w14:paraId="581807C9" w14:textId="0C69F09A" w:rsidR="000A5D83" w:rsidRPr="00633950" w:rsidRDefault="000A5D83" w:rsidP="005C7857">
      <w:pPr>
        <w:widowControl/>
        <w:autoSpaceDE/>
        <w:autoSpaceDN/>
        <w:ind w:left="720"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 xml:space="preserve">     </w:t>
      </w:r>
      <w:r w:rsidR="00634FCC" w:rsidRPr="00633950">
        <w:rPr>
          <w:rFonts w:eastAsia="MS ??"/>
          <w:bCs/>
          <w:lang w:bidi="ar-SA"/>
        </w:rPr>
        <w:tab/>
      </w:r>
      <w:r w:rsidR="00070013">
        <w:rPr>
          <w:rFonts w:eastAsia="MS ??"/>
          <w:bCs/>
          <w:lang w:bidi="ar-SA"/>
        </w:rPr>
        <w:t>Bond Comprised on Arene</w:t>
      </w:r>
    </w:p>
    <w:p w14:paraId="2CEF80B7" w14:textId="47BFDD06" w:rsidR="000A5D83" w:rsidRPr="00633950" w:rsidRDefault="00D040D2" w:rsidP="005C7857">
      <w:pPr>
        <w:widowControl/>
        <w:autoSpaceDE/>
        <w:autoSpaceDN/>
        <w:spacing w:after="120"/>
        <w:ind w:firstLine="284"/>
        <w:jc w:val="both"/>
        <w:rPr>
          <w:rFonts w:eastAsia="MS ??"/>
          <w:bCs/>
          <w:lang w:bidi="ar-SA"/>
        </w:rPr>
      </w:pPr>
      <w:r w:rsidRPr="00633950">
        <w:rPr>
          <w:rFonts w:eastAsia="MS ??"/>
          <w:bCs/>
          <w:lang w:bidi="ar-SA"/>
        </w:rPr>
        <w:tab/>
      </w:r>
      <w:r w:rsidR="00634FCC" w:rsidRPr="00633950">
        <w:rPr>
          <w:rFonts w:eastAsia="MS ??"/>
          <w:bCs/>
          <w:lang w:bidi="ar-SA"/>
        </w:rPr>
        <w:tab/>
      </w:r>
      <w:r w:rsidR="000A5D83" w:rsidRPr="00633950">
        <w:rPr>
          <w:bCs/>
          <w:lang w:bidi="ar-SA"/>
        </w:rPr>
        <w:t>IPA No: 2422/Mum/2015; Filed on 07-08-2015</w:t>
      </w:r>
    </w:p>
    <w:p w14:paraId="7B29A606" w14:textId="78C2FBC0" w:rsidR="000A5D83" w:rsidRPr="00633950" w:rsidRDefault="000A5D83" w:rsidP="005C7857">
      <w:pPr>
        <w:widowControl/>
        <w:autoSpaceDE/>
        <w:autoSpaceDN/>
        <w:ind w:firstLine="284"/>
        <w:jc w:val="both"/>
        <w:rPr>
          <w:rFonts w:eastAsia="MS ??"/>
          <w:bCs/>
          <w:lang w:bidi="ar-SA"/>
        </w:rPr>
      </w:pPr>
      <w:r w:rsidRPr="00633950">
        <w:rPr>
          <w:b/>
          <w:bCs/>
          <w:i/>
          <w:lang w:bidi="ar-SA"/>
        </w:rPr>
        <w:t>Patent 8</w:t>
      </w:r>
      <w:r w:rsidRPr="00633950">
        <w:rPr>
          <w:b/>
          <w:bCs/>
          <w:lang w:bidi="ar-SA"/>
        </w:rPr>
        <w:t xml:space="preserve">: </w:t>
      </w:r>
      <w:r w:rsidR="008E5B69" w:rsidRPr="00633950">
        <w:rPr>
          <w:b/>
          <w:bCs/>
          <w:lang w:bidi="ar-SA"/>
        </w:rPr>
        <w:tab/>
      </w:r>
      <w:r w:rsidRPr="00633950">
        <w:rPr>
          <w:rFonts w:eastAsia="MS ??"/>
          <w:bCs/>
        </w:rPr>
        <w:t xml:space="preserve">Template for Remote </w:t>
      </w:r>
      <w:r w:rsidRPr="00633950">
        <w:rPr>
          <w:rFonts w:eastAsia="MS ??"/>
          <w:bCs/>
          <w:i/>
        </w:rPr>
        <w:t>meta</w:t>
      </w:r>
      <w:r w:rsidR="006C7368">
        <w:rPr>
          <w:rFonts w:eastAsia="MS ??"/>
          <w:bCs/>
        </w:rPr>
        <w:t>-C</w:t>
      </w:r>
      <w:r w:rsidR="006C7368" w:rsidRPr="006C7368">
        <w:rPr>
          <w:rFonts w:ascii="Symbol" w:eastAsia="MS ??" w:hAnsi="Symbol"/>
          <w:bCs/>
        </w:rPr>
        <w:t></w:t>
      </w:r>
      <w:r w:rsidRPr="00633950">
        <w:rPr>
          <w:rFonts w:eastAsia="MS ??"/>
          <w:bCs/>
        </w:rPr>
        <w:t>H Functionalization</w:t>
      </w:r>
    </w:p>
    <w:p w14:paraId="07D32134" w14:textId="0584D80F" w:rsidR="000A5D83" w:rsidRPr="00633950" w:rsidRDefault="00D040D2" w:rsidP="005C7857">
      <w:pPr>
        <w:widowControl/>
        <w:autoSpaceDE/>
        <w:autoSpaceDN/>
        <w:spacing w:after="120"/>
        <w:ind w:firstLine="284"/>
        <w:jc w:val="both"/>
        <w:rPr>
          <w:rFonts w:eastAsia="MS ??"/>
          <w:bCs/>
          <w:lang w:bidi="ar-SA"/>
        </w:rPr>
      </w:pPr>
      <w:r w:rsidRPr="00633950">
        <w:rPr>
          <w:bCs/>
          <w:lang w:bidi="ar-SA"/>
        </w:rPr>
        <w:tab/>
      </w:r>
      <w:r w:rsidR="008E5B69" w:rsidRPr="00633950">
        <w:rPr>
          <w:bCs/>
          <w:lang w:bidi="ar-SA"/>
        </w:rPr>
        <w:tab/>
      </w:r>
      <w:r w:rsidR="000A5D83" w:rsidRPr="00633950">
        <w:rPr>
          <w:bCs/>
          <w:lang w:bidi="ar-SA"/>
        </w:rPr>
        <w:t>Filed on11-05-2016</w:t>
      </w:r>
    </w:p>
    <w:p w14:paraId="49AD8675" w14:textId="38BE1603" w:rsidR="000A5D83" w:rsidRPr="00633950" w:rsidRDefault="000A5D83" w:rsidP="005C7857">
      <w:pPr>
        <w:widowControl/>
        <w:autoSpaceDE/>
        <w:autoSpaceDN/>
        <w:ind w:firstLine="284"/>
        <w:jc w:val="both"/>
        <w:rPr>
          <w:rFonts w:eastAsia="MS ??"/>
          <w:bCs/>
        </w:rPr>
      </w:pPr>
      <w:r w:rsidRPr="00633950">
        <w:rPr>
          <w:b/>
          <w:bCs/>
          <w:i/>
          <w:lang w:bidi="ar-SA"/>
        </w:rPr>
        <w:t>Patent 9</w:t>
      </w:r>
      <w:r w:rsidRPr="00633950">
        <w:rPr>
          <w:b/>
          <w:bCs/>
          <w:lang w:bidi="ar-SA"/>
        </w:rPr>
        <w:t xml:space="preserve">: </w:t>
      </w:r>
      <w:r w:rsidR="008E5B69" w:rsidRPr="00633950">
        <w:rPr>
          <w:b/>
          <w:bCs/>
          <w:lang w:bidi="ar-SA"/>
        </w:rPr>
        <w:tab/>
      </w:r>
      <w:r w:rsidRPr="00633950">
        <w:rPr>
          <w:rFonts w:eastAsia="MS ??"/>
          <w:bCs/>
        </w:rPr>
        <w:t xml:space="preserve">Electron Rich 2-cyanophenole Derivatives as Effective Directing Template for Diverse </w:t>
      </w:r>
    </w:p>
    <w:p w14:paraId="64F6077F" w14:textId="3681020B" w:rsidR="000A5D83" w:rsidRPr="00633950" w:rsidRDefault="000A5D83" w:rsidP="005C7857">
      <w:pPr>
        <w:widowControl/>
        <w:autoSpaceDE/>
        <w:autoSpaceDN/>
        <w:ind w:left="1439"/>
        <w:jc w:val="both"/>
        <w:rPr>
          <w:rFonts w:eastAsia="MS ??"/>
          <w:bCs/>
        </w:rPr>
      </w:pPr>
      <w:r w:rsidRPr="00633950">
        <w:rPr>
          <w:rFonts w:eastAsia="MS ??"/>
          <w:bCs/>
        </w:rPr>
        <w:t xml:space="preserve">Remote </w:t>
      </w:r>
      <w:r w:rsidRPr="00633950">
        <w:rPr>
          <w:rFonts w:eastAsia="MS ??"/>
          <w:bCs/>
          <w:i/>
          <w:iCs/>
        </w:rPr>
        <w:t>meta</w:t>
      </w:r>
      <w:r w:rsidRPr="00633950">
        <w:rPr>
          <w:rFonts w:eastAsia="MS ??"/>
          <w:bCs/>
        </w:rPr>
        <w:t xml:space="preserve">-Selective </w:t>
      </w:r>
      <w:r w:rsidR="00CE552A">
        <w:rPr>
          <w:rFonts w:eastAsia="MS ??"/>
          <w:bCs/>
        </w:rPr>
        <w:t>C</w:t>
      </w:r>
      <w:r w:rsidR="00CE552A" w:rsidRPr="006C7368">
        <w:rPr>
          <w:rFonts w:ascii="Symbol" w:eastAsia="MS ??" w:hAnsi="Symbol"/>
          <w:bCs/>
        </w:rPr>
        <w:t></w:t>
      </w:r>
      <w:r w:rsidR="00CE552A" w:rsidRPr="00633950">
        <w:rPr>
          <w:rFonts w:eastAsia="MS ??"/>
          <w:bCs/>
        </w:rPr>
        <w:t xml:space="preserve">H </w:t>
      </w:r>
      <w:r w:rsidRPr="00633950">
        <w:rPr>
          <w:rFonts w:eastAsia="MS ??"/>
          <w:bCs/>
        </w:rPr>
        <w:t xml:space="preserve">Bond Functionalization: a) Palladium Catalyzed </w:t>
      </w:r>
      <w:r w:rsidRPr="00633950">
        <w:rPr>
          <w:rFonts w:eastAsia="MS ??"/>
          <w:bCs/>
          <w:i/>
        </w:rPr>
        <w:t>meta</w:t>
      </w:r>
      <w:r w:rsidRPr="00633950">
        <w:rPr>
          <w:rFonts w:eastAsia="MS ??"/>
          <w:bCs/>
        </w:rPr>
        <w:t xml:space="preserve">-Selective Silylation and Germanylation b) Rhodium Catalyzed </w:t>
      </w:r>
      <w:r w:rsidRPr="00633950">
        <w:rPr>
          <w:rFonts w:eastAsia="MS ??"/>
          <w:bCs/>
          <w:i/>
          <w:iCs/>
        </w:rPr>
        <w:t>meta</w:t>
      </w:r>
      <w:r w:rsidRPr="00633950">
        <w:rPr>
          <w:rFonts w:eastAsia="MS ??"/>
          <w:bCs/>
        </w:rPr>
        <w:t>-Selective Olefination</w:t>
      </w:r>
    </w:p>
    <w:p w14:paraId="4D8A7272" w14:textId="77777777" w:rsidR="000A5D83" w:rsidRPr="00633950" w:rsidRDefault="009A7278" w:rsidP="005C7857">
      <w:pPr>
        <w:widowControl/>
        <w:autoSpaceDE/>
        <w:autoSpaceDN/>
        <w:spacing w:after="120"/>
        <w:ind w:firstLine="284"/>
        <w:jc w:val="both"/>
        <w:rPr>
          <w:lang w:bidi="ar-SA"/>
        </w:rPr>
      </w:pPr>
      <w:r w:rsidRPr="00633950">
        <w:rPr>
          <w:rFonts w:eastAsia="MS ??"/>
          <w:bCs/>
          <w:lang w:bidi="ar-SA"/>
        </w:rPr>
        <w:tab/>
      </w:r>
      <w:r w:rsidR="00D040D2" w:rsidRPr="00633950">
        <w:rPr>
          <w:rFonts w:eastAsia="MS ??"/>
          <w:bCs/>
          <w:lang w:bidi="ar-SA"/>
        </w:rPr>
        <w:tab/>
      </w:r>
      <w:r w:rsidR="000A5D83" w:rsidRPr="00633950">
        <w:rPr>
          <w:bCs/>
          <w:lang w:bidi="ar-SA"/>
        </w:rPr>
        <w:t>Filed on 26-02-2017</w:t>
      </w:r>
    </w:p>
    <w:p w14:paraId="53555B0D" w14:textId="5F11FA22" w:rsidR="000A5D83" w:rsidRPr="00633950" w:rsidRDefault="000A5D83" w:rsidP="005C7857">
      <w:pPr>
        <w:widowControl/>
        <w:autoSpaceDE/>
        <w:autoSpaceDN/>
        <w:ind w:firstLine="284"/>
        <w:jc w:val="both"/>
        <w:rPr>
          <w:rFonts w:eastAsia="MS ??"/>
          <w:bCs/>
          <w:lang w:bidi="ar-SA"/>
        </w:rPr>
      </w:pPr>
      <w:r w:rsidRPr="00633950">
        <w:rPr>
          <w:b/>
          <w:bCs/>
          <w:i/>
          <w:lang w:bidi="ar-SA"/>
        </w:rPr>
        <w:t>Patent 10</w:t>
      </w:r>
      <w:r w:rsidRPr="00633950">
        <w:rPr>
          <w:b/>
          <w:bCs/>
          <w:lang w:bidi="ar-SA"/>
        </w:rPr>
        <w:t xml:space="preserve">: </w:t>
      </w:r>
      <w:r w:rsidR="008E5B69" w:rsidRPr="00633950">
        <w:rPr>
          <w:b/>
          <w:bCs/>
          <w:lang w:bidi="ar-SA"/>
        </w:rPr>
        <w:tab/>
      </w:r>
      <w:r w:rsidRPr="00633950">
        <w:rPr>
          <w:rFonts w:eastAsia="MS ??"/>
          <w:bCs/>
        </w:rPr>
        <w:t xml:space="preserve">Pyrimidine-Based Template for </w:t>
      </w:r>
      <w:r w:rsidRPr="00633950">
        <w:rPr>
          <w:rFonts w:eastAsia="MS ??"/>
          <w:bCs/>
          <w:i/>
        </w:rPr>
        <w:t>meta</w:t>
      </w:r>
      <w:r w:rsidR="00B77957">
        <w:rPr>
          <w:rFonts w:eastAsia="MS ??"/>
          <w:bCs/>
        </w:rPr>
        <w:t>-C–</w:t>
      </w:r>
      <w:r w:rsidRPr="00633950">
        <w:rPr>
          <w:rFonts w:eastAsia="MS ??"/>
          <w:bCs/>
        </w:rPr>
        <w:t>H Cyanation of Arenes</w:t>
      </w:r>
    </w:p>
    <w:p w14:paraId="0C92E12F" w14:textId="02ABDDD4" w:rsidR="000A5D83" w:rsidRPr="00633950" w:rsidRDefault="009A7278" w:rsidP="00862852">
      <w:pPr>
        <w:widowControl/>
        <w:autoSpaceDE/>
        <w:autoSpaceDN/>
        <w:spacing w:after="120"/>
        <w:ind w:firstLine="284"/>
        <w:jc w:val="both"/>
        <w:rPr>
          <w:lang w:bidi="ar-SA"/>
        </w:rPr>
      </w:pPr>
      <w:r w:rsidRPr="00633950">
        <w:rPr>
          <w:bCs/>
          <w:lang w:bidi="ar-SA"/>
        </w:rPr>
        <w:tab/>
      </w:r>
      <w:r w:rsidR="00D040D2" w:rsidRPr="00633950">
        <w:rPr>
          <w:bCs/>
          <w:lang w:bidi="ar-SA"/>
        </w:rPr>
        <w:tab/>
      </w:r>
      <w:r w:rsidR="008E5B69" w:rsidRPr="00633950">
        <w:rPr>
          <w:bCs/>
          <w:lang w:bidi="ar-SA"/>
        </w:rPr>
        <w:t xml:space="preserve"> </w:t>
      </w:r>
      <w:r w:rsidR="000A5D83" w:rsidRPr="00633950">
        <w:rPr>
          <w:bCs/>
          <w:lang w:bidi="ar-SA"/>
        </w:rPr>
        <w:t>Filed on20-05-2017</w:t>
      </w:r>
    </w:p>
    <w:p w14:paraId="79D58B48" w14:textId="4FB5D220" w:rsidR="000A5D83" w:rsidRPr="00633950" w:rsidRDefault="000A5D83" w:rsidP="00862852">
      <w:pPr>
        <w:widowControl/>
        <w:autoSpaceDE/>
        <w:autoSpaceDN/>
        <w:ind w:firstLine="284"/>
        <w:jc w:val="both"/>
        <w:rPr>
          <w:bCs/>
        </w:rPr>
      </w:pPr>
      <w:r w:rsidRPr="00633950">
        <w:rPr>
          <w:b/>
          <w:bCs/>
          <w:i/>
          <w:lang w:bidi="ar-SA"/>
        </w:rPr>
        <w:t>Patent 11</w:t>
      </w:r>
      <w:r w:rsidRPr="00633950">
        <w:rPr>
          <w:b/>
          <w:bCs/>
          <w:lang w:bidi="ar-SA"/>
        </w:rPr>
        <w:t xml:space="preserve">: </w:t>
      </w:r>
      <w:r w:rsidR="008E5B69" w:rsidRPr="00633950">
        <w:rPr>
          <w:b/>
          <w:bCs/>
          <w:lang w:bidi="ar-SA"/>
        </w:rPr>
        <w:tab/>
      </w:r>
      <w:r w:rsidRPr="00633950">
        <w:rPr>
          <w:bCs/>
        </w:rPr>
        <w:t xml:space="preserve">Development of Superior 2nd Generation Template for Directed </w:t>
      </w:r>
      <w:r w:rsidRPr="00633950">
        <w:rPr>
          <w:bCs/>
          <w:i/>
        </w:rPr>
        <w:t>para</w:t>
      </w:r>
      <w:r w:rsidRPr="00633950">
        <w:rPr>
          <w:bCs/>
        </w:rPr>
        <w:t xml:space="preserve">-Selective </w:t>
      </w:r>
    </w:p>
    <w:p w14:paraId="104D46BD" w14:textId="0D4B056C" w:rsidR="000A5D83" w:rsidRPr="00633950" w:rsidRDefault="00D040D2" w:rsidP="00862852">
      <w:pPr>
        <w:widowControl/>
        <w:autoSpaceDE/>
        <w:autoSpaceDN/>
        <w:ind w:firstLine="284"/>
        <w:jc w:val="both"/>
        <w:rPr>
          <w:bCs/>
        </w:rPr>
      </w:pPr>
      <w:r w:rsidRPr="00633950">
        <w:rPr>
          <w:bCs/>
        </w:rPr>
        <w:tab/>
      </w:r>
      <w:r w:rsidRPr="00633950">
        <w:rPr>
          <w:bCs/>
        </w:rPr>
        <w:tab/>
      </w:r>
      <w:r w:rsidR="008E5B69" w:rsidRPr="00633950">
        <w:rPr>
          <w:bCs/>
        </w:rPr>
        <w:t xml:space="preserve"> </w:t>
      </w:r>
      <w:r w:rsidR="000A5D83" w:rsidRPr="00633950">
        <w:rPr>
          <w:bCs/>
        </w:rPr>
        <w:t>Functionalizations</w:t>
      </w:r>
    </w:p>
    <w:p w14:paraId="7F9F849E" w14:textId="77E7420D" w:rsidR="000A5D83" w:rsidRPr="00633950" w:rsidRDefault="000A5D83" w:rsidP="00862852">
      <w:pPr>
        <w:widowControl/>
        <w:autoSpaceDE/>
        <w:autoSpaceDN/>
        <w:spacing w:after="120"/>
        <w:ind w:firstLine="284"/>
        <w:jc w:val="both"/>
        <w:rPr>
          <w:lang w:bidi="ar-SA"/>
        </w:rPr>
      </w:pPr>
      <w:r w:rsidRPr="00633950">
        <w:rPr>
          <w:bCs/>
          <w:lang w:bidi="ar-SA"/>
        </w:rPr>
        <w:tab/>
      </w:r>
      <w:r w:rsidR="00D040D2" w:rsidRPr="00633950">
        <w:rPr>
          <w:bCs/>
          <w:lang w:bidi="ar-SA"/>
        </w:rPr>
        <w:tab/>
      </w:r>
      <w:r w:rsidR="008E5B69" w:rsidRPr="00633950">
        <w:rPr>
          <w:bCs/>
          <w:lang w:bidi="ar-SA"/>
        </w:rPr>
        <w:t xml:space="preserve"> </w:t>
      </w:r>
      <w:r w:rsidRPr="00633950">
        <w:rPr>
          <w:bCs/>
          <w:lang w:bidi="ar-SA"/>
        </w:rPr>
        <w:t>Filed on 03-01-2018</w:t>
      </w:r>
    </w:p>
    <w:p w14:paraId="25AF97F0" w14:textId="4F34B876" w:rsidR="000A5D83" w:rsidRPr="00633950" w:rsidRDefault="000A5D83" w:rsidP="00862852">
      <w:pPr>
        <w:widowControl/>
        <w:autoSpaceDE/>
        <w:autoSpaceDN/>
        <w:ind w:firstLine="284"/>
        <w:jc w:val="both"/>
        <w:rPr>
          <w:bCs/>
          <w:lang w:bidi="ar-SA"/>
        </w:rPr>
      </w:pPr>
      <w:r w:rsidRPr="00633950">
        <w:rPr>
          <w:b/>
          <w:bCs/>
          <w:i/>
          <w:lang w:bidi="ar-SA"/>
        </w:rPr>
        <w:t>Patent 12</w:t>
      </w:r>
      <w:r w:rsidRPr="00633950">
        <w:rPr>
          <w:b/>
          <w:bCs/>
          <w:lang w:bidi="ar-SA"/>
        </w:rPr>
        <w:t xml:space="preserve">: </w:t>
      </w:r>
      <w:r w:rsidR="008E5B69" w:rsidRPr="00633950">
        <w:rPr>
          <w:b/>
          <w:bCs/>
          <w:lang w:bidi="ar-SA"/>
        </w:rPr>
        <w:tab/>
      </w:r>
      <w:r w:rsidRPr="00633950">
        <w:rPr>
          <w:bCs/>
        </w:rPr>
        <w:t>Development of Bifu</w:t>
      </w:r>
      <w:r w:rsidR="006C7368">
        <w:rPr>
          <w:bCs/>
        </w:rPr>
        <w:t>nctional Templates for Distal C</w:t>
      </w:r>
      <w:r w:rsidR="006C7368" w:rsidRPr="006C7368">
        <w:rPr>
          <w:rFonts w:ascii="Symbol" w:hAnsi="Symbol"/>
          <w:bCs/>
        </w:rPr>
        <w:t></w:t>
      </w:r>
      <w:r w:rsidRPr="00633950">
        <w:rPr>
          <w:bCs/>
        </w:rPr>
        <w:t>H Functionalization of Heterocycles</w:t>
      </w:r>
    </w:p>
    <w:p w14:paraId="378383F0" w14:textId="3003D0F4" w:rsidR="00CE552A" w:rsidRDefault="000A5D83" w:rsidP="00880BB8">
      <w:pPr>
        <w:spacing w:after="120"/>
        <w:ind w:right="868" w:firstLine="284"/>
        <w:jc w:val="both"/>
        <w:rPr>
          <w:bCs/>
          <w:lang w:bidi="ar-SA"/>
        </w:rPr>
      </w:pPr>
      <w:r w:rsidRPr="00633950">
        <w:rPr>
          <w:bCs/>
          <w:lang w:bidi="ar-SA"/>
        </w:rPr>
        <w:tab/>
      </w:r>
      <w:r w:rsidR="00D040D2" w:rsidRPr="00633950">
        <w:rPr>
          <w:bCs/>
          <w:lang w:bidi="ar-SA"/>
        </w:rPr>
        <w:tab/>
      </w:r>
      <w:r w:rsidR="008E5B69" w:rsidRPr="00633950">
        <w:rPr>
          <w:bCs/>
          <w:lang w:bidi="ar-SA"/>
        </w:rPr>
        <w:t xml:space="preserve"> </w:t>
      </w:r>
      <w:r w:rsidRPr="00633950">
        <w:rPr>
          <w:bCs/>
          <w:lang w:bidi="ar-SA"/>
        </w:rPr>
        <w:t>Filed on 18-05-2018</w:t>
      </w:r>
      <w:r w:rsidR="00CE552A">
        <w:rPr>
          <w:bCs/>
          <w:lang w:bidi="ar-SA"/>
        </w:rPr>
        <w:t>.</w:t>
      </w:r>
    </w:p>
    <w:p w14:paraId="687F0478" w14:textId="39CA8388" w:rsidR="00CE552A" w:rsidRPr="00CE552A" w:rsidRDefault="00CE552A" w:rsidP="00130451">
      <w:pPr>
        <w:widowControl/>
        <w:tabs>
          <w:tab w:val="left" w:pos="9923"/>
        </w:tabs>
        <w:suppressAutoHyphens/>
        <w:autoSpaceDE/>
        <w:autoSpaceDN/>
        <w:spacing w:after="120"/>
        <w:jc w:val="both"/>
        <w:rPr>
          <w:b/>
        </w:rPr>
      </w:pPr>
      <w:r w:rsidRPr="00CE552A">
        <w:rPr>
          <w:b/>
        </w:rPr>
        <w:t xml:space="preserve">Books, Guest Ediotr, and Book chapters </w:t>
      </w:r>
    </w:p>
    <w:p w14:paraId="5C907474" w14:textId="20448E31" w:rsidR="00CE552A" w:rsidRPr="00CE552A" w:rsidRDefault="00CE552A" w:rsidP="00130451">
      <w:pPr>
        <w:spacing w:after="120"/>
        <w:jc w:val="both"/>
        <w:rPr>
          <w:b/>
        </w:rPr>
      </w:pPr>
      <w:r w:rsidRPr="00CE552A">
        <w:t>Wiley-VCH-Book “Remote C</w:t>
      </w:r>
      <w:r w:rsidRPr="00CE552A">
        <w:rPr>
          <w:rFonts w:ascii="Symbol" w:hAnsi="Symbol"/>
        </w:rPr>
        <w:t></w:t>
      </w:r>
      <w:r w:rsidRPr="00CE552A">
        <w:t xml:space="preserve">H functionalization”- Book editor </w:t>
      </w:r>
      <w:r w:rsidRPr="00CE552A">
        <w:rPr>
          <w:b/>
        </w:rPr>
        <w:t>2019-2020</w:t>
      </w:r>
    </w:p>
    <w:p w14:paraId="514F6E3C" w14:textId="010FBD4E" w:rsidR="00CE552A" w:rsidRPr="00CE552A" w:rsidRDefault="00CE552A" w:rsidP="00130451">
      <w:pPr>
        <w:spacing w:after="120"/>
        <w:jc w:val="both"/>
      </w:pPr>
      <w:r w:rsidRPr="00CE552A">
        <w:t xml:space="preserve">Inorganica Chimica Acta- Guest Editor, Special Issue </w:t>
      </w:r>
      <w:r w:rsidRPr="00CE552A">
        <w:rPr>
          <w:b/>
        </w:rPr>
        <w:t>2019-2020</w:t>
      </w:r>
    </w:p>
    <w:p w14:paraId="3D74F92E" w14:textId="53DE0219" w:rsidR="00CE552A" w:rsidRPr="00CE552A" w:rsidRDefault="00CE552A" w:rsidP="00130451">
      <w:pPr>
        <w:spacing w:after="120"/>
        <w:jc w:val="both"/>
      </w:pPr>
      <w:r w:rsidRPr="00CE552A">
        <w:t xml:space="preserve">Coordination Chemistry Reviews- Guest Editor, Special Issue </w:t>
      </w:r>
      <w:r w:rsidRPr="00CE552A">
        <w:rPr>
          <w:b/>
        </w:rPr>
        <w:t>2019-2020</w:t>
      </w:r>
    </w:p>
    <w:p w14:paraId="4B8835F3" w14:textId="77777777" w:rsidR="00CE552A" w:rsidRPr="00CE552A" w:rsidRDefault="00CE552A" w:rsidP="00CE552A">
      <w:pPr>
        <w:widowControl/>
        <w:tabs>
          <w:tab w:val="left" w:pos="9923"/>
        </w:tabs>
        <w:suppressAutoHyphens/>
        <w:autoSpaceDE/>
        <w:autoSpaceDN/>
        <w:jc w:val="both"/>
        <w:rPr>
          <w:b/>
        </w:rPr>
      </w:pPr>
      <w:r w:rsidRPr="00CE552A">
        <w:lastRenderedPageBreak/>
        <w:t xml:space="preserve">Gupta, G. R.; Bhilare, S. A.; </w:t>
      </w:r>
      <w:r w:rsidRPr="00CE552A">
        <w:rPr>
          <w:b/>
        </w:rPr>
        <w:t>Maiti, D</w:t>
      </w:r>
      <w:r w:rsidRPr="00CE552A">
        <w:t xml:space="preserve">.; Kapdi, A. R.; Miscellaneous Application of   Palladacycles in           Palladacycles catalysis and beyond.; Eds.: Latest trend in palladium chemistry; Elsevier : </w:t>
      </w:r>
      <w:r w:rsidRPr="00CE552A">
        <w:rPr>
          <w:b/>
        </w:rPr>
        <w:t xml:space="preserve">2019 </w:t>
      </w:r>
    </w:p>
    <w:p w14:paraId="438A75C2" w14:textId="77777777" w:rsidR="00CE552A" w:rsidRPr="00CE552A" w:rsidRDefault="00CE552A" w:rsidP="00CE552A">
      <w:pPr>
        <w:widowControl/>
        <w:tabs>
          <w:tab w:val="left" w:pos="630"/>
        </w:tabs>
        <w:suppressAutoHyphens/>
        <w:autoSpaceDE/>
        <w:autoSpaceDN/>
        <w:jc w:val="both"/>
      </w:pPr>
    </w:p>
    <w:p w14:paraId="3ADD6BD8" w14:textId="4D4E0EDC" w:rsidR="00CE552A" w:rsidRPr="00CE552A" w:rsidRDefault="00CE552A" w:rsidP="00130451">
      <w:pPr>
        <w:widowControl/>
        <w:tabs>
          <w:tab w:val="left" w:pos="630"/>
        </w:tabs>
        <w:suppressAutoHyphens/>
        <w:autoSpaceDE/>
        <w:autoSpaceDN/>
        <w:spacing w:after="120"/>
        <w:jc w:val="both"/>
      </w:pPr>
      <w:r w:rsidRPr="00CE552A">
        <w:t xml:space="preserve">Thrimurtulu, N.; Dey, A.; </w:t>
      </w:r>
      <w:r w:rsidRPr="00CE552A">
        <w:rPr>
          <w:b/>
        </w:rPr>
        <w:t>Maiti, D</w:t>
      </w:r>
      <w:r w:rsidRPr="00CE552A">
        <w:t>.; Volla, C. M. R.; Recent developments in palladium catalysed natural products synthesis via C</w:t>
      </w:r>
      <w:r w:rsidRPr="00CE552A">
        <w:rPr>
          <w:rFonts w:ascii="Symbol" w:hAnsi="Symbol"/>
        </w:rPr>
        <w:t></w:t>
      </w:r>
      <w:r w:rsidRPr="00CE552A">
        <w:t>H activation in Strategies for Palladium-Catalyzed Non-Directed and Directed C</w:t>
      </w:r>
      <w:r w:rsidRPr="00CE552A">
        <w:rPr>
          <w:rFonts w:ascii="Symbol" w:hAnsi="Symbol"/>
        </w:rPr>
        <w:t></w:t>
      </w:r>
      <w:r w:rsidRPr="00CE552A">
        <w:t xml:space="preserve">H Bond Functionalization, Kapdi, A.; </w:t>
      </w:r>
      <w:r w:rsidRPr="00CE552A">
        <w:rPr>
          <w:b/>
        </w:rPr>
        <w:t>Maiti, D</w:t>
      </w:r>
      <w:r w:rsidRPr="00CE552A">
        <w:t xml:space="preserve">.; Eds.: Latest trend in palladium chemistry; Elsevier: </w:t>
      </w:r>
      <w:r w:rsidRPr="00CE552A">
        <w:rPr>
          <w:b/>
        </w:rPr>
        <w:t>2017</w:t>
      </w:r>
      <w:r w:rsidRPr="00CE552A">
        <w:t xml:space="preserve"> ISBN: 9780128052549.</w:t>
      </w:r>
    </w:p>
    <w:p w14:paraId="33ED978C" w14:textId="469CDE3F" w:rsidR="00CE552A" w:rsidRPr="00CE552A" w:rsidRDefault="00CE552A" w:rsidP="00130451">
      <w:pPr>
        <w:widowControl/>
        <w:suppressAutoHyphens/>
        <w:autoSpaceDE/>
        <w:autoSpaceDN/>
        <w:spacing w:after="120"/>
        <w:jc w:val="both"/>
      </w:pPr>
      <w:r w:rsidRPr="00CE552A">
        <w:t xml:space="preserve">Dey, A.; Kapdi, A. R.; </w:t>
      </w:r>
      <w:r w:rsidRPr="00CE552A">
        <w:rPr>
          <w:b/>
        </w:rPr>
        <w:t>Maiti, D</w:t>
      </w:r>
      <w:r w:rsidRPr="00CE552A">
        <w:t>.; Introductory Chapter on C</w:t>
      </w:r>
      <w:r w:rsidRPr="00CE552A">
        <w:rPr>
          <w:rFonts w:ascii="Symbol" w:hAnsi="Symbol"/>
        </w:rPr>
        <w:t></w:t>
      </w:r>
      <w:r w:rsidRPr="00CE552A">
        <w:t xml:space="preserve">H Bond Functionalization in Strategies for Palladium-Catalyzed Non-Directed and Directed C–H Bond Functionalization, Kapdi, A.; </w:t>
      </w:r>
      <w:r w:rsidRPr="00CE552A">
        <w:rPr>
          <w:b/>
        </w:rPr>
        <w:t>Maiti, D</w:t>
      </w:r>
      <w:r w:rsidRPr="00CE552A">
        <w:t xml:space="preserve">.; Eds.: Latest trend in palladium chemistry; Elsevier : </w:t>
      </w:r>
      <w:r w:rsidRPr="00CE552A">
        <w:rPr>
          <w:b/>
        </w:rPr>
        <w:t>2017</w:t>
      </w:r>
      <w:r w:rsidRPr="00CE552A">
        <w:t xml:space="preserve"> Elsevier ISBN: 9780128052549.</w:t>
      </w:r>
    </w:p>
    <w:p w14:paraId="517A8883" w14:textId="4E8B976C" w:rsidR="00CE552A" w:rsidRPr="00CE552A" w:rsidRDefault="00CE552A" w:rsidP="00130451">
      <w:pPr>
        <w:spacing w:after="120"/>
        <w:jc w:val="both"/>
      </w:pPr>
      <w:r w:rsidRPr="00CE552A">
        <w:t xml:space="preserve">Dey, A.; Dhawa, U.; </w:t>
      </w:r>
      <w:r w:rsidRPr="00CE552A">
        <w:rPr>
          <w:b/>
        </w:rPr>
        <w:t>Maiti, D</w:t>
      </w:r>
      <w:r w:rsidRPr="00CE552A">
        <w:t xml:space="preserve">.; Recent advances in distal aliphatic </w:t>
      </w:r>
      <w:r w:rsidRPr="00CE552A">
        <w:rPr>
          <w:i/>
        </w:rPr>
        <w:t>sp</w:t>
      </w:r>
      <w:r w:rsidRPr="00CE552A">
        <w:rPr>
          <w:i/>
          <w:vertAlign w:val="superscript"/>
        </w:rPr>
        <w:t>3</w:t>
      </w:r>
      <w:r w:rsidRPr="00CE552A">
        <w:t xml:space="preserve"> C</w:t>
      </w:r>
      <w:r w:rsidRPr="00CE552A">
        <w:rPr>
          <w:rFonts w:ascii="Symbol" w:hAnsi="Symbol"/>
        </w:rPr>
        <w:t></w:t>
      </w:r>
      <w:r w:rsidRPr="00CE552A">
        <w:t>H functionalization in Strategies   for Palladium-Catalyzed Non-Directed and Directed C</w:t>
      </w:r>
      <w:r w:rsidRPr="00CE552A">
        <w:rPr>
          <w:rFonts w:ascii="Symbol" w:hAnsi="Symbol"/>
        </w:rPr>
        <w:t></w:t>
      </w:r>
      <w:r w:rsidRPr="00CE552A">
        <w:t xml:space="preserve">H Bond Functionalization, Kapdi, A.; </w:t>
      </w:r>
      <w:r w:rsidRPr="00CE552A">
        <w:rPr>
          <w:b/>
        </w:rPr>
        <w:t>Maiti, D</w:t>
      </w:r>
      <w:r w:rsidRPr="00CE552A">
        <w:t xml:space="preserve">.; Eds.: Latest trend in palladium chemistry; Elsevier : </w:t>
      </w:r>
      <w:r w:rsidRPr="00CE552A">
        <w:rPr>
          <w:b/>
        </w:rPr>
        <w:t>2017</w:t>
      </w:r>
      <w:r w:rsidRPr="00CE552A">
        <w:t xml:space="preserve"> Elsevier ISBN: 9780128052549.</w:t>
      </w:r>
    </w:p>
    <w:p w14:paraId="2F83C7BD" w14:textId="230AC1C2" w:rsidR="00CE552A" w:rsidRPr="00CE552A" w:rsidRDefault="00CE552A" w:rsidP="00130451">
      <w:pPr>
        <w:spacing w:after="120"/>
        <w:jc w:val="both"/>
      </w:pPr>
      <w:r w:rsidRPr="00CE552A">
        <w:t xml:space="preserve">Sharma U.; Modak, A.; Maity, S.; Maji; </w:t>
      </w:r>
      <w:r w:rsidRPr="00CE552A">
        <w:rPr>
          <w:b/>
        </w:rPr>
        <w:t>Maiti, D</w:t>
      </w:r>
      <w:r w:rsidRPr="00CE552A">
        <w:t xml:space="preserve">.; Direct arylation </w:t>
      </w:r>
      <w:r w:rsidRPr="00CE552A">
        <w:rPr>
          <w:i/>
        </w:rPr>
        <w:t>via</w:t>
      </w:r>
      <w:r w:rsidRPr="00CE552A">
        <w:t xml:space="preserve"> C</w:t>
      </w:r>
      <w:r w:rsidRPr="00CE552A">
        <w:rPr>
          <w:rFonts w:ascii="Symbol" w:hAnsi="Symbol"/>
        </w:rPr>
        <w:t></w:t>
      </w:r>
      <w:r w:rsidRPr="00CE552A">
        <w:t xml:space="preserve">H activation in New Trends in Cross-Coupling: Theory and Applications, Colacot T.; Eds.; RSC Catalysis series; Royal Society of Chemistry: London, </w:t>
      </w:r>
      <w:r w:rsidRPr="00CE552A">
        <w:rPr>
          <w:b/>
        </w:rPr>
        <w:t>2014</w:t>
      </w:r>
      <w:r w:rsidRPr="00CE552A">
        <w:t xml:space="preserve"> DOI: 10.1039/9781782620259.</w:t>
      </w:r>
    </w:p>
    <w:p w14:paraId="6D9266DD" w14:textId="77777777" w:rsidR="00CE552A" w:rsidRPr="00CE552A" w:rsidRDefault="00CE552A" w:rsidP="00CE552A">
      <w:pPr>
        <w:jc w:val="both"/>
      </w:pPr>
      <w:r w:rsidRPr="00CE552A">
        <w:t xml:space="preserve">Rana, S., Modak, A., Maity, S., Patra, T. and </w:t>
      </w:r>
      <w:r w:rsidRPr="00CE552A">
        <w:rPr>
          <w:b/>
        </w:rPr>
        <w:t>Maiti, D</w:t>
      </w:r>
      <w:r w:rsidRPr="00CE552A">
        <w:t xml:space="preserve">.; Progress in Inorganic Chemistry inIron Catalysis in Synthetic Chemistry, Karlin K. D.; </w:t>
      </w:r>
      <w:r w:rsidRPr="00CE552A">
        <w:rPr>
          <w:b/>
        </w:rPr>
        <w:t>2014</w:t>
      </w:r>
      <w:r w:rsidRPr="00CE552A">
        <w:t>, John Wiley &amp; Sons: Hoboken, New Jersey, 2014, 59</w:t>
      </w:r>
    </w:p>
    <w:p w14:paraId="25A907A4" w14:textId="77777777" w:rsidR="00CE552A" w:rsidRPr="00CE552A" w:rsidRDefault="00CE552A" w:rsidP="00CE552A">
      <w:pPr>
        <w:ind w:right="870" w:firstLine="284"/>
        <w:jc w:val="both"/>
        <w:rPr>
          <w:bCs/>
          <w:lang w:bidi="ar-SA"/>
        </w:rPr>
      </w:pPr>
    </w:p>
    <w:sectPr w:rsidR="00CE552A" w:rsidRPr="00CE552A" w:rsidSect="00130451">
      <w:headerReference w:type="default" r:id="rId18"/>
      <w:footerReference w:type="default" r:id="rId19"/>
      <w:pgSz w:w="11909" w:h="16834" w:code="9"/>
      <w:pgMar w:top="851" w:right="994" w:bottom="1134" w:left="1440" w:header="317" w:footer="20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71CBE" w14:textId="77777777" w:rsidR="007E191F" w:rsidRDefault="007E191F">
      <w:r>
        <w:separator/>
      </w:r>
    </w:p>
  </w:endnote>
  <w:endnote w:type="continuationSeparator" w:id="0">
    <w:p w14:paraId="0B3CD202" w14:textId="77777777" w:rsidR="007E191F" w:rsidRDefault="007E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Nimbus Roman No9 L">
    <w:altName w:val="MS Mincho"/>
    <w:charset w:val="80"/>
    <w:family w:val="roman"/>
    <w:pitch w:val="variable"/>
  </w:font>
  <w:font w:name="Luxi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A852C" w14:textId="77777777" w:rsidR="00E7525B" w:rsidRDefault="00E7525B">
    <w:pPr>
      <w:pStyle w:val="BodyText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623A41" wp14:editId="1434EB37">
              <wp:simplePos x="0" y="0"/>
              <wp:positionH relativeFrom="page">
                <wp:posOffset>6962775</wp:posOffset>
              </wp:positionH>
              <wp:positionV relativeFrom="page">
                <wp:posOffset>10396855</wp:posOffset>
              </wp:positionV>
              <wp:extent cx="371475" cy="200025"/>
              <wp:effectExtent l="0" t="0" r="952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9CD95" w14:textId="4D305759" w:rsidR="00E7525B" w:rsidRDefault="00E7525B">
                          <w:pPr>
                            <w:spacing w:before="15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0C9B">
                            <w:rPr>
                              <w:noProof/>
                              <w:sz w:val="12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of 6</w:t>
                          </w:r>
                        </w:p>
                        <w:p w14:paraId="6CF0798F" w14:textId="77777777" w:rsidR="00E7525B" w:rsidRDefault="00E7525B">
                          <w:pPr>
                            <w:spacing w:before="3"/>
                            <w:ind w:left="22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8.25pt;margin-top:818.65pt;width:29.2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" filled="f" stroked="f">
              <v:textbox inset="0,0,0,0">
                <w:txbxContent>
                  <w:p w14:paraId="0419CD95" w14:textId="4D305759" w:rsidR="00E7525B" w:rsidRDefault="00E7525B">
                    <w:pPr>
                      <w:spacing w:before="15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7857">
                      <w:rPr>
                        <w:noProof/>
                        <w:sz w:val="1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of 6</w:t>
                    </w:r>
                  </w:p>
                  <w:p w14:paraId="6CF0798F" w14:textId="77777777" w:rsidR="00E7525B" w:rsidRDefault="00E7525B">
                    <w:pPr>
                      <w:spacing w:before="3"/>
                      <w:ind w:left="22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5E95D" w14:textId="77777777" w:rsidR="007E191F" w:rsidRDefault="007E191F">
      <w:r>
        <w:separator/>
      </w:r>
    </w:p>
  </w:footnote>
  <w:footnote w:type="continuationSeparator" w:id="0">
    <w:p w14:paraId="50915F74" w14:textId="77777777" w:rsidR="007E191F" w:rsidRDefault="007E19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93"/>
      <w:gridCol w:w="2912"/>
    </w:tblGrid>
    <w:tr w:rsidR="00E7525B" w:rsidRPr="00D7625F" w14:paraId="28866C11" w14:textId="77777777" w:rsidTr="00D7625F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5E69F3A3" w14:textId="77777777" w:rsidR="00E7525B" w:rsidRPr="00D7625F" w:rsidRDefault="00180C9B" w:rsidP="00D7625F">
          <w:pPr>
            <w:pStyle w:val="Header"/>
            <w:rPr>
              <w:b/>
              <w:bCs/>
              <w:noProof/>
            </w:rPr>
          </w:pPr>
          <w:sdt>
            <w:sdtPr>
              <w:rPr>
                <w:b/>
                <w:bCs/>
                <w:caps/>
              </w:rPr>
              <w:alias w:val="Title"/>
              <w:id w:val="419766967"/>
              <w:placeholder>
                <w:docPart w:val="184C7F6930814D758D3620870A1A74D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7525B" w:rsidRPr="00D7625F">
                <w:rPr>
                  <w:b/>
                  <w:bCs/>
                  <w:caps/>
                  <w:lang w:val="en-IN"/>
                </w:rPr>
                <w:t>Curriculam vitae</w:t>
              </w:r>
            </w:sdtContent>
          </w:sdt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215868" w:themeFill="accent5" w:themeFillShade="80"/>
          <w:vAlign w:val="bottom"/>
        </w:tcPr>
        <w:p w14:paraId="21B49A0B" w14:textId="77777777" w:rsidR="00E7525B" w:rsidRPr="00D7625F" w:rsidRDefault="00E7525B" w:rsidP="00D7625F">
          <w:pPr>
            <w:pStyle w:val="Header"/>
            <w:jc w:val="center"/>
            <w:rPr>
              <w:b/>
              <w:color w:val="FFFFFF" w:themeColor="background1"/>
            </w:rPr>
          </w:pPr>
          <w:r w:rsidRPr="00D7625F">
            <w:rPr>
              <w:b/>
              <w:color w:val="FFFFFF" w:themeColor="background1"/>
            </w:rPr>
            <w:t>Debabrata Maiti</w:t>
          </w:r>
        </w:p>
      </w:tc>
    </w:tr>
  </w:tbl>
  <w:p w14:paraId="47EC9A5F" w14:textId="77777777" w:rsidR="00E7525B" w:rsidRPr="00D7625F" w:rsidRDefault="00E7525B">
    <w:pPr>
      <w:pStyle w:val="BodyText"/>
      <w:spacing w:before="0" w:line="14" w:lineRule="auto"/>
      <w:ind w:left="0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4900EE4"/>
    <w:name w:val="WW8Num2"/>
    <w:lvl w:ilvl="0">
      <w:start w:val="1"/>
      <w:numFmt w:val="lowerRoman"/>
      <w:lvlText w:val="%1."/>
      <w:lvlJc w:val="left"/>
      <w:pPr>
        <w:tabs>
          <w:tab w:val="num" w:pos="-1080"/>
        </w:tabs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810"/>
        </w:tabs>
        <w:ind w:left="1350" w:hanging="360"/>
      </w:pPr>
    </w:lvl>
    <w:lvl w:ilvl="2">
      <w:start w:val="1"/>
      <w:numFmt w:val="lowerRoman"/>
      <w:lvlText w:val="%3."/>
      <w:lvlJc w:val="left"/>
      <w:pPr>
        <w:tabs>
          <w:tab w:val="num" w:pos="-81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-2070"/>
        </w:tabs>
        <w:ind w:left="1530" w:hanging="360"/>
      </w:pPr>
    </w:lvl>
    <w:lvl w:ilvl="4">
      <w:start w:val="1"/>
      <w:numFmt w:val="lowerLetter"/>
      <w:lvlText w:val="%5."/>
      <w:lvlJc w:val="left"/>
      <w:pPr>
        <w:tabs>
          <w:tab w:val="num" w:pos="-810"/>
        </w:tabs>
        <w:ind w:left="3510" w:hanging="360"/>
      </w:pPr>
    </w:lvl>
    <w:lvl w:ilvl="5">
      <w:start w:val="1"/>
      <w:numFmt w:val="lowerRoman"/>
      <w:lvlText w:val="%6."/>
      <w:lvlJc w:val="left"/>
      <w:pPr>
        <w:tabs>
          <w:tab w:val="num" w:pos="-81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-81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-810"/>
        </w:tabs>
        <w:ind w:left="5670" w:hanging="360"/>
      </w:pPr>
    </w:lvl>
    <w:lvl w:ilvl="8">
      <w:start w:val="1"/>
      <w:numFmt w:val="lowerRoman"/>
      <w:lvlText w:val="%9."/>
      <w:lvlJc w:val="left"/>
      <w:pPr>
        <w:tabs>
          <w:tab w:val="num" w:pos="-810"/>
        </w:tabs>
        <w:ind w:left="6390" w:hanging="180"/>
      </w:pPr>
    </w:lvl>
  </w:abstractNum>
  <w:abstractNum w:abstractNumId="1">
    <w:nsid w:val="0940106F"/>
    <w:multiLevelType w:val="hybridMultilevel"/>
    <w:tmpl w:val="ED5C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20C3111A"/>
    <w:multiLevelType w:val="hybridMultilevel"/>
    <w:tmpl w:val="E624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8101B"/>
    <w:multiLevelType w:val="hybridMultilevel"/>
    <w:tmpl w:val="4402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704C8"/>
    <w:multiLevelType w:val="hybridMultilevel"/>
    <w:tmpl w:val="2D22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2262E"/>
    <w:multiLevelType w:val="hybridMultilevel"/>
    <w:tmpl w:val="68E2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2MLEwtjSwNDC2NDRS0lEKTi0uzszPAykwrAUAGCslJCwAAAA="/>
  </w:docVars>
  <w:rsids>
    <w:rsidRoot w:val="00C0797A"/>
    <w:rsid w:val="00001041"/>
    <w:rsid w:val="00010288"/>
    <w:rsid w:val="000140F7"/>
    <w:rsid w:val="00014175"/>
    <w:rsid w:val="00016F48"/>
    <w:rsid w:val="0001762F"/>
    <w:rsid w:val="00030911"/>
    <w:rsid w:val="0003411E"/>
    <w:rsid w:val="00051327"/>
    <w:rsid w:val="0005273B"/>
    <w:rsid w:val="00052B3C"/>
    <w:rsid w:val="00056C82"/>
    <w:rsid w:val="000658DA"/>
    <w:rsid w:val="00070013"/>
    <w:rsid w:val="000709E0"/>
    <w:rsid w:val="0007163B"/>
    <w:rsid w:val="00077B64"/>
    <w:rsid w:val="00083A04"/>
    <w:rsid w:val="00084729"/>
    <w:rsid w:val="00096C77"/>
    <w:rsid w:val="000A5D83"/>
    <w:rsid w:val="000A7DD1"/>
    <w:rsid w:val="000B0DA8"/>
    <w:rsid w:val="000B2B74"/>
    <w:rsid w:val="000C59E7"/>
    <w:rsid w:val="000C73E2"/>
    <w:rsid w:val="000D1E01"/>
    <w:rsid w:val="000E182E"/>
    <w:rsid w:val="000F01C9"/>
    <w:rsid w:val="000F378D"/>
    <w:rsid w:val="000F55AB"/>
    <w:rsid w:val="00106925"/>
    <w:rsid w:val="0011250B"/>
    <w:rsid w:val="00121442"/>
    <w:rsid w:val="00121D09"/>
    <w:rsid w:val="00130451"/>
    <w:rsid w:val="0013256C"/>
    <w:rsid w:val="00150CE9"/>
    <w:rsid w:val="00152287"/>
    <w:rsid w:val="0016344D"/>
    <w:rsid w:val="001723FC"/>
    <w:rsid w:val="00172E92"/>
    <w:rsid w:val="00175133"/>
    <w:rsid w:val="00177908"/>
    <w:rsid w:val="00180C9B"/>
    <w:rsid w:val="001859FE"/>
    <w:rsid w:val="0019699D"/>
    <w:rsid w:val="00196C3E"/>
    <w:rsid w:val="00197FB7"/>
    <w:rsid w:val="001A6107"/>
    <w:rsid w:val="001A781C"/>
    <w:rsid w:val="001B3A82"/>
    <w:rsid w:val="001B465E"/>
    <w:rsid w:val="001C6098"/>
    <w:rsid w:val="001D33BC"/>
    <w:rsid w:val="001D47ED"/>
    <w:rsid w:val="001D547D"/>
    <w:rsid w:val="001E4D24"/>
    <w:rsid w:val="001E5F4B"/>
    <w:rsid w:val="001E6C62"/>
    <w:rsid w:val="001F2688"/>
    <w:rsid w:val="001F4CAC"/>
    <w:rsid w:val="00204141"/>
    <w:rsid w:val="00210038"/>
    <w:rsid w:val="00213686"/>
    <w:rsid w:val="002151F2"/>
    <w:rsid w:val="00220F0E"/>
    <w:rsid w:val="002213DF"/>
    <w:rsid w:val="0022141C"/>
    <w:rsid w:val="00224252"/>
    <w:rsid w:val="00232B21"/>
    <w:rsid w:val="00236500"/>
    <w:rsid w:val="00240CB9"/>
    <w:rsid w:val="00245315"/>
    <w:rsid w:val="00250874"/>
    <w:rsid w:val="00251930"/>
    <w:rsid w:val="00251D6D"/>
    <w:rsid w:val="00254D45"/>
    <w:rsid w:val="00255F48"/>
    <w:rsid w:val="002660A2"/>
    <w:rsid w:val="0027044E"/>
    <w:rsid w:val="0027048A"/>
    <w:rsid w:val="00270491"/>
    <w:rsid w:val="00271ED3"/>
    <w:rsid w:val="00274A92"/>
    <w:rsid w:val="0028092D"/>
    <w:rsid w:val="0028319C"/>
    <w:rsid w:val="00292CE8"/>
    <w:rsid w:val="002A0629"/>
    <w:rsid w:val="002A36A5"/>
    <w:rsid w:val="002A4B37"/>
    <w:rsid w:val="002A5415"/>
    <w:rsid w:val="002B1E23"/>
    <w:rsid w:val="002D2698"/>
    <w:rsid w:val="002D5E47"/>
    <w:rsid w:val="002D6761"/>
    <w:rsid w:val="002D6838"/>
    <w:rsid w:val="002E126E"/>
    <w:rsid w:val="002E316A"/>
    <w:rsid w:val="002E4286"/>
    <w:rsid w:val="002E6DD5"/>
    <w:rsid w:val="002E757B"/>
    <w:rsid w:val="002F082B"/>
    <w:rsid w:val="002F1706"/>
    <w:rsid w:val="002F289B"/>
    <w:rsid w:val="00307C2B"/>
    <w:rsid w:val="00327B86"/>
    <w:rsid w:val="00332AA4"/>
    <w:rsid w:val="00332FE6"/>
    <w:rsid w:val="00337A3E"/>
    <w:rsid w:val="0034236C"/>
    <w:rsid w:val="003432F9"/>
    <w:rsid w:val="003478F9"/>
    <w:rsid w:val="00354FA1"/>
    <w:rsid w:val="00360678"/>
    <w:rsid w:val="00362892"/>
    <w:rsid w:val="003804AF"/>
    <w:rsid w:val="00383777"/>
    <w:rsid w:val="0039542C"/>
    <w:rsid w:val="003A2317"/>
    <w:rsid w:val="003B03DB"/>
    <w:rsid w:val="003C697A"/>
    <w:rsid w:val="003E08C7"/>
    <w:rsid w:val="003E3BF6"/>
    <w:rsid w:val="003E3C4D"/>
    <w:rsid w:val="003E60BE"/>
    <w:rsid w:val="003E73D4"/>
    <w:rsid w:val="00400119"/>
    <w:rsid w:val="0040551C"/>
    <w:rsid w:val="0041186F"/>
    <w:rsid w:val="0042168A"/>
    <w:rsid w:val="00421CF1"/>
    <w:rsid w:val="00425C3B"/>
    <w:rsid w:val="00426A30"/>
    <w:rsid w:val="004274F6"/>
    <w:rsid w:val="004340BD"/>
    <w:rsid w:val="00447E5A"/>
    <w:rsid w:val="004503A9"/>
    <w:rsid w:val="00452835"/>
    <w:rsid w:val="0045484E"/>
    <w:rsid w:val="00457901"/>
    <w:rsid w:val="00463B62"/>
    <w:rsid w:val="004642F8"/>
    <w:rsid w:val="00467543"/>
    <w:rsid w:val="00474C7F"/>
    <w:rsid w:val="004759EB"/>
    <w:rsid w:val="004831FD"/>
    <w:rsid w:val="004865F4"/>
    <w:rsid w:val="00491960"/>
    <w:rsid w:val="00493057"/>
    <w:rsid w:val="004A6783"/>
    <w:rsid w:val="004B0DC9"/>
    <w:rsid w:val="004B0F10"/>
    <w:rsid w:val="004B5829"/>
    <w:rsid w:val="004B7D5B"/>
    <w:rsid w:val="004C4C03"/>
    <w:rsid w:val="004C57FF"/>
    <w:rsid w:val="004C63E0"/>
    <w:rsid w:val="004C76AB"/>
    <w:rsid w:val="004D0B1F"/>
    <w:rsid w:val="004D5C21"/>
    <w:rsid w:val="004D79A4"/>
    <w:rsid w:val="004E2B2F"/>
    <w:rsid w:val="004E4B3F"/>
    <w:rsid w:val="004F1023"/>
    <w:rsid w:val="004F5B14"/>
    <w:rsid w:val="00500888"/>
    <w:rsid w:val="0050331B"/>
    <w:rsid w:val="00503A7B"/>
    <w:rsid w:val="0050403E"/>
    <w:rsid w:val="00512F86"/>
    <w:rsid w:val="00531786"/>
    <w:rsid w:val="00537CAC"/>
    <w:rsid w:val="005453BC"/>
    <w:rsid w:val="00545CFF"/>
    <w:rsid w:val="00551FE3"/>
    <w:rsid w:val="00556BE4"/>
    <w:rsid w:val="00561198"/>
    <w:rsid w:val="00561DA1"/>
    <w:rsid w:val="00562858"/>
    <w:rsid w:val="00574A68"/>
    <w:rsid w:val="00581F46"/>
    <w:rsid w:val="00582A28"/>
    <w:rsid w:val="00584446"/>
    <w:rsid w:val="005A6D08"/>
    <w:rsid w:val="005B5D25"/>
    <w:rsid w:val="005B6DC8"/>
    <w:rsid w:val="005C5088"/>
    <w:rsid w:val="005C5D48"/>
    <w:rsid w:val="005C7857"/>
    <w:rsid w:val="005D002F"/>
    <w:rsid w:val="005D0555"/>
    <w:rsid w:val="005D0F53"/>
    <w:rsid w:val="005D12DD"/>
    <w:rsid w:val="005D39FD"/>
    <w:rsid w:val="005D7629"/>
    <w:rsid w:val="005E0EDE"/>
    <w:rsid w:val="005E158F"/>
    <w:rsid w:val="005E240D"/>
    <w:rsid w:val="005F008F"/>
    <w:rsid w:val="005F1DC0"/>
    <w:rsid w:val="005F5E6C"/>
    <w:rsid w:val="00601914"/>
    <w:rsid w:val="006046FA"/>
    <w:rsid w:val="00605F96"/>
    <w:rsid w:val="00611A09"/>
    <w:rsid w:val="006125D8"/>
    <w:rsid w:val="00616314"/>
    <w:rsid w:val="006236DB"/>
    <w:rsid w:val="00633950"/>
    <w:rsid w:val="00634FCC"/>
    <w:rsid w:val="006363DD"/>
    <w:rsid w:val="00637239"/>
    <w:rsid w:val="00644EE1"/>
    <w:rsid w:val="00645792"/>
    <w:rsid w:val="00650536"/>
    <w:rsid w:val="00671162"/>
    <w:rsid w:val="00681235"/>
    <w:rsid w:val="00687E69"/>
    <w:rsid w:val="00690687"/>
    <w:rsid w:val="006A0412"/>
    <w:rsid w:val="006A24BB"/>
    <w:rsid w:val="006B4A6E"/>
    <w:rsid w:val="006B7565"/>
    <w:rsid w:val="006C00B7"/>
    <w:rsid w:val="006C5BDC"/>
    <w:rsid w:val="006C6C4C"/>
    <w:rsid w:val="006C7368"/>
    <w:rsid w:val="006D3720"/>
    <w:rsid w:val="006D4B1D"/>
    <w:rsid w:val="006E54CD"/>
    <w:rsid w:val="006F1DF9"/>
    <w:rsid w:val="00705CFB"/>
    <w:rsid w:val="0071007C"/>
    <w:rsid w:val="007115A4"/>
    <w:rsid w:val="0071572F"/>
    <w:rsid w:val="00717447"/>
    <w:rsid w:val="00732335"/>
    <w:rsid w:val="00734031"/>
    <w:rsid w:val="00736350"/>
    <w:rsid w:val="007518F5"/>
    <w:rsid w:val="00751CE4"/>
    <w:rsid w:val="0075366C"/>
    <w:rsid w:val="007558E4"/>
    <w:rsid w:val="007566BA"/>
    <w:rsid w:val="00763FC8"/>
    <w:rsid w:val="007719E8"/>
    <w:rsid w:val="00783592"/>
    <w:rsid w:val="007A400A"/>
    <w:rsid w:val="007A6129"/>
    <w:rsid w:val="007A6835"/>
    <w:rsid w:val="007B0580"/>
    <w:rsid w:val="007B1931"/>
    <w:rsid w:val="007B4E4B"/>
    <w:rsid w:val="007B60CD"/>
    <w:rsid w:val="007C06E9"/>
    <w:rsid w:val="007C210D"/>
    <w:rsid w:val="007C6677"/>
    <w:rsid w:val="007D04C4"/>
    <w:rsid w:val="007D1520"/>
    <w:rsid w:val="007E191F"/>
    <w:rsid w:val="007F6638"/>
    <w:rsid w:val="007F691F"/>
    <w:rsid w:val="00800930"/>
    <w:rsid w:val="00814B66"/>
    <w:rsid w:val="008164D4"/>
    <w:rsid w:val="008174DB"/>
    <w:rsid w:val="00817B3D"/>
    <w:rsid w:val="00826823"/>
    <w:rsid w:val="008301AC"/>
    <w:rsid w:val="008305CE"/>
    <w:rsid w:val="008339BF"/>
    <w:rsid w:val="00836A88"/>
    <w:rsid w:val="0084583C"/>
    <w:rsid w:val="00846E09"/>
    <w:rsid w:val="00852A58"/>
    <w:rsid w:val="00854514"/>
    <w:rsid w:val="00857744"/>
    <w:rsid w:val="00862852"/>
    <w:rsid w:val="008723C7"/>
    <w:rsid w:val="00873A9F"/>
    <w:rsid w:val="008764CF"/>
    <w:rsid w:val="00876B7B"/>
    <w:rsid w:val="00876D9B"/>
    <w:rsid w:val="008778A0"/>
    <w:rsid w:val="00880BB8"/>
    <w:rsid w:val="00880C7E"/>
    <w:rsid w:val="00886601"/>
    <w:rsid w:val="008B11B9"/>
    <w:rsid w:val="008B308C"/>
    <w:rsid w:val="008B5ACF"/>
    <w:rsid w:val="008C4AE7"/>
    <w:rsid w:val="008D6E9D"/>
    <w:rsid w:val="008D73DE"/>
    <w:rsid w:val="008E1294"/>
    <w:rsid w:val="008E5B69"/>
    <w:rsid w:val="008E6B32"/>
    <w:rsid w:val="008F2F92"/>
    <w:rsid w:val="008F7471"/>
    <w:rsid w:val="00902815"/>
    <w:rsid w:val="009141D3"/>
    <w:rsid w:val="0091606D"/>
    <w:rsid w:val="00923E27"/>
    <w:rsid w:val="00924DF2"/>
    <w:rsid w:val="00933345"/>
    <w:rsid w:val="00942C65"/>
    <w:rsid w:val="00957278"/>
    <w:rsid w:val="00960125"/>
    <w:rsid w:val="00964BB9"/>
    <w:rsid w:val="0096661A"/>
    <w:rsid w:val="00970369"/>
    <w:rsid w:val="009722E6"/>
    <w:rsid w:val="00972FE0"/>
    <w:rsid w:val="00973918"/>
    <w:rsid w:val="0098622E"/>
    <w:rsid w:val="00993D23"/>
    <w:rsid w:val="009A1361"/>
    <w:rsid w:val="009A7278"/>
    <w:rsid w:val="009B0B75"/>
    <w:rsid w:val="009B11B5"/>
    <w:rsid w:val="009B2BE6"/>
    <w:rsid w:val="009C25D9"/>
    <w:rsid w:val="009C5808"/>
    <w:rsid w:val="009C67CD"/>
    <w:rsid w:val="009D2A0C"/>
    <w:rsid w:val="009D4CE4"/>
    <w:rsid w:val="009D5AC5"/>
    <w:rsid w:val="009F7077"/>
    <w:rsid w:val="00A0073C"/>
    <w:rsid w:val="00A007C8"/>
    <w:rsid w:val="00A0688C"/>
    <w:rsid w:val="00A07999"/>
    <w:rsid w:val="00A10B37"/>
    <w:rsid w:val="00A170BA"/>
    <w:rsid w:val="00A306BB"/>
    <w:rsid w:val="00A3660A"/>
    <w:rsid w:val="00A4481A"/>
    <w:rsid w:val="00A55A60"/>
    <w:rsid w:val="00A56F93"/>
    <w:rsid w:val="00A604B1"/>
    <w:rsid w:val="00A6650D"/>
    <w:rsid w:val="00A6778F"/>
    <w:rsid w:val="00A7043E"/>
    <w:rsid w:val="00A720F2"/>
    <w:rsid w:val="00A76157"/>
    <w:rsid w:val="00A903BB"/>
    <w:rsid w:val="00A90822"/>
    <w:rsid w:val="00A955AB"/>
    <w:rsid w:val="00AA033F"/>
    <w:rsid w:val="00AA3CAF"/>
    <w:rsid w:val="00AA58C9"/>
    <w:rsid w:val="00AA61D4"/>
    <w:rsid w:val="00AB2BFE"/>
    <w:rsid w:val="00AB69B4"/>
    <w:rsid w:val="00AC26E6"/>
    <w:rsid w:val="00AC384D"/>
    <w:rsid w:val="00AC428C"/>
    <w:rsid w:val="00AC64FD"/>
    <w:rsid w:val="00AD10F8"/>
    <w:rsid w:val="00AD6D24"/>
    <w:rsid w:val="00AE0992"/>
    <w:rsid w:val="00AE0BA6"/>
    <w:rsid w:val="00B01AA1"/>
    <w:rsid w:val="00B01BD1"/>
    <w:rsid w:val="00B07032"/>
    <w:rsid w:val="00B070AB"/>
    <w:rsid w:val="00B075DC"/>
    <w:rsid w:val="00B10B3F"/>
    <w:rsid w:val="00B1216A"/>
    <w:rsid w:val="00B15075"/>
    <w:rsid w:val="00B1516F"/>
    <w:rsid w:val="00B17EB5"/>
    <w:rsid w:val="00B223AE"/>
    <w:rsid w:val="00B3453C"/>
    <w:rsid w:val="00B35B0A"/>
    <w:rsid w:val="00B36DC6"/>
    <w:rsid w:val="00B41AAD"/>
    <w:rsid w:val="00B41AB6"/>
    <w:rsid w:val="00B41C4D"/>
    <w:rsid w:val="00B462F9"/>
    <w:rsid w:val="00B52F7F"/>
    <w:rsid w:val="00B55D9B"/>
    <w:rsid w:val="00B562EE"/>
    <w:rsid w:val="00B571AB"/>
    <w:rsid w:val="00B6090C"/>
    <w:rsid w:val="00B61674"/>
    <w:rsid w:val="00B66372"/>
    <w:rsid w:val="00B70C94"/>
    <w:rsid w:val="00B730AE"/>
    <w:rsid w:val="00B75E93"/>
    <w:rsid w:val="00B77957"/>
    <w:rsid w:val="00B8160F"/>
    <w:rsid w:val="00B85767"/>
    <w:rsid w:val="00B96528"/>
    <w:rsid w:val="00BA65CC"/>
    <w:rsid w:val="00BB1675"/>
    <w:rsid w:val="00BC2C7E"/>
    <w:rsid w:val="00BD07FA"/>
    <w:rsid w:val="00BD23CC"/>
    <w:rsid w:val="00BD44F1"/>
    <w:rsid w:val="00BE32F2"/>
    <w:rsid w:val="00C031DD"/>
    <w:rsid w:val="00C04FD6"/>
    <w:rsid w:val="00C0797A"/>
    <w:rsid w:val="00C100C6"/>
    <w:rsid w:val="00C10DEF"/>
    <w:rsid w:val="00C15481"/>
    <w:rsid w:val="00C178FF"/>
    <w:rsid w:val="00C20C64"/>
    <w:rsid w:val="00C24E3E"/>
    <w:rsid w:val="00C26705"/>
    <w:rsid w:val="00C31B85"/>
    <w:rsid w:val="00C34837"/>
    <w:rsid w:val="00C4003F"/>
    <w:rsid w:val="00C453E9"/>
    <w:rsid w:val="00C4747C"/>
    <w:rsid w:val="00C573E2"/>
    <w:rsid w:val="00C72B2B"/>
    <w:rsid w:val="00C7510E"/>
    <w:rsid w:val="00C80898"/>
    <w:rsid w:val="00CA0669"/>
    <w:rsid w:val="00CA1492"/>
    <w:rsid w:val="00CD32F7"/>
    <w:rsid w:val="00CD5069"/>
    <w:rsid w:val="00CE0F17"/>
    <w:rsid w:val="00CE1CF1"/>
    <w:rsid w:val="00CE3586"/>
    <w:rsid w:val="00CE552A"/>
    <w:rsid w:val="00CE5B9F"/>
    <w:rsid w:val="00CE6D6C"/>
    <w:rsid w:val="00CE7A9F"/>
    <w:rsid w:val="00CF1AB5"/>
    <w:rsid w:val="00D004A5"/>
    <w:rsid w:val="00D040D2"/>
    <w:rsid w:val="00D04372"/>
    <w:rsid w:val="00D2021C"/>
    <w:rsid w:val="00D27D83"/>
    <w:rsid w:val="00D305D0"/>
    <w:rsid w:val="00D373BD"/>
    <w:rsid w:val="00D37E40"/>
    <w:rsid w:val="00D457CC"/>
    <w:rsid w:val="00D46342"/>
    <w:rsid w:val="00D50122"/>
    <w:rsid w:val="00D5093D"/>
    <w:rsid w:val="00D50AB3"/>
    <w:rsid w:val="00D5462B"/>
    <w:rsid w:val="00D70FFF"/>
    <w:rsid w:val="00D752D6"/>
    <w:rsid w:val="00D7625F"/>
    <w:rsid w:val="00D77447"/>
    <w:rsid w:val="00D932BB"/>
    <w:rsid w:val="00DA3159"/>
    <w:rsid w:val="00DA4BCC"/>
    <w:rsid w:val="00DB695D"/>
    <w:rsid w:val="00DB6E6F"/>
    <w:rsid w:val="00DE508F"/>
    <w:rsid w:val="00DF1614"/>
    <w:rsid w:val="00DF3711"/>
    <w:rsid w:val="00DF4D6D"/>
    <w:rsid w:val="00E0648E"/>
    <w:rsid w:val="00E1054A"/>
    <w:rsid w:val="00E1476E"/>
    <w:rsid w:val="00E2757A"/>
    <w:rsid w:val="00E3012D"/>
    <w:rsid w:val="00E306D5"/>
    <w:rsid w:val="00E30918"/>
    <w:rsid w:val="00E338AF"/>
    <w:rsid w:val="00E371E7"/>
    <w:rsid w:val="00E44C07"/>
    <w:rsid w:val="00E56A95"/>
    <w:rsid w:val="00E66800"/>
    <w:rsid w:val="00E70DD3"/>
    <w:rsid w:val="00E745A2"/>
    <w:rsid w:val="00E7525B"/>
    <w:rsid w:val="00E7568D"/>
    <w:rsid w:val="00E85036"/>
    <w:rsid w:val="00E90B3C"/>
    <w:rsid w:val="00E96B36"/>
    <w:rsid w:val="00EA11D2"/>
    <w:rsid w:val="00EA2351"/>
    <w:rsid w:val="00EA37B3"/>
    <w:rsid w:val="00EA3993"/>
    <w:rsid w:val="00EA3A0D"/>
    <w:rsid w:val="00EA62EE"/>
    <w:rsid w:val="00EB0B3B"/>
    <w:rsid w:val="00EB70A0"/>
    <w:rsid w:val="00ED3ABC"/>
    <w:rsid w:val="00ED5F6E"/>
    <w:rsid w:val="00EE29F3"/>
    <w:rsid w:val="00EF0712"/>
    <w:rsid w:val="00EF1178"/>
    <w:rsid w:val="00EF2E6F"/>
    <w:rsid w:val="00F06C63"/>
    <w:rsid w:val="00F12ECD"/>
    <w:rsid w:val="00F13909"/>
    <w:rsid w:val="00F14017"/>
    <w:rsid w:val="00F151F1"/>
    <w:rsid w:val="00F25641"/>
    <w:rsid w:val="00F27DCF"/>
    <w:rsid w:val="00F33D83"/>
    <w:rsid w:val="00F35D47"/>
    <w:rsid w:val="00F37B0B"/>
    <w:rsid w:val="00F477EB"/>
    <w:rsid w:val="00F51A5A"/>
    <w:rsid w:val="00F53D1B"/>
    <w:rsid w:val="00F544B2"/>
    <w:rsid w:val="00F7610B"/>
    <w:rsid w:val="00F809F7"/>
    <w:rsid w:val="00F82548"/>
    <w:rsid w:val="00F9749D"/>
    <w:rsid w:val="00FC0142"/>
    <w:rsid w:val="00FC3248"/>
    <w:rsid w:val="00FD0637"/>
    <w:rsid w:val="00FD260C"/>
    <w:rsid w:val="00FD3261"/>
    <w:rsid w:val="00FD6D33"/>
    <w:rsid w:val="00FE2AD9"/>
    <w:rsid w:val="00FE45A4"/>
    <w:rsid w:val="00FE63DB"/>
    <w:rsid w:val="00FF4CB4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3C9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525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32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8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D83"/>
    <w:pPr>
      <w:keepNext/>
      <w:keepLines/>
      <w:spacing w:before="40"/>
      <w:outlineLvl w:val="2"/>
    </w:pPr>
    <w:rPr>
      <w:rFonts w:ascii="Calibri Light" w:hAnsi="Calibri Light" w:cs="Kartika"/>
      <w:b/>
      <w:bCs/>
      <w:color w:val="5B9BD5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"/>
      <w:ind w:left="326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99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07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99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7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999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A0799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6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articleauthor-link">
    <w:name w:val="article__author-link"/>
    <w:basedOn w:val="DefaultParagraphFont"/>
    <w:rsid w:val="007A6129"/>
  </w:style>
  <w:style w:type="paragraph" w:customStyle="1" w:styleId="font8">
    <w:name w:val="font_8"/>
    <w:basedOn w:val="Normal"/>
    <w:rsid w:val="007A612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1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F1706"/>
  </w:style>
  <w:style w:type="character" w:customStyle="1" w:styleId="Heading1Char">
    <w:name w:val="Heading 1 Char"/>
    <w:basedOn w:val="DefaultParagraphFont"/>
    <w:link w:val="Heading1"/>
    <w:uiPriority w:val="1"/>
    <w:rsid w:val="002F1706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F1706"/>
    <w:rPr>
      <w:rFonts w:ascii="Times New Roman" w:eastAsia="Times New Roman" w:hAnsi="Times New Roman" w:cs="Times New Roman"/>
      <w:lang w:bidi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0A5D83"/>
    <w:pPr>
      <w:keepNext/>
      <w:keepLines/>
      <w:widowControl/>
      <w:autoSpaceDE/>
      <w:autoSpaceDN/>
      <w:spacing w:before="200" w:line="276" w:lineRule="auto"/>
      <w:outlineLvl w:val="2"/>
    </w:pPr>
    <w:rPr>
      <w:rFonts w:ascii="Calibri Light" w:hAnsi="Calibri Light" w:cs="Kartika"/>
      <w:b/>
      <w:bCs/>
      <w:color w:val="5B9BD5"/>
      <w:lang w:bidi="ar-SA"/>
    </w:rPr>
  </w:style>
  <w:style w:type="numbering" w:customStyle="1" w:styleId="NoList2">
    <w:name w:val="No List2"/>
    <w:next w:val="NoList"/>
    <w:uiPriority w:val="99"/>
    <w:semiHidden/>
    <w:unhideWhenUsed/>
    <w:rsid w:val="000A5D83"/>
  </w:style>
  <w:style w:type="paragraph" w:styleId="NormalWeb">
    <w:name w:val="Normal (Web)"/>
    <w:basedOn w:val="Normal"/>
    <w:unhideWhenUsed/>
    <w:rsid w:val="000A5D83"/>
    <w:pPr>
      <w:widowControl/>
      <w:autoSpaceDE/>
      <w:autoSpaceDN/>
      <w:spacing w:before="100" w:beforeAutospacing="1" w:after="100" w:afterAutospacing="1"/>
    </w:pPr>
    <w:rPr>
      <w:rFonts w:eastAsia="MS ??"/>
      <w:sz w:val="24"/>
      <w:szCs w:val="24"/>
      <w:lang w:bidi="ar-SA"/>
    </w:rPr>
  </w:style>
  <w:style w:type="table" w:customStyle="1" w:styleId="PlainTable41">
    <w:name w:val="Plain Table 41"/>
    <w:basedOn w:val="TableNormal"/>
    <w:uiPriority w:val="44"/>
    <w:rsid w:val="000A5D83"/>
    <w:pPr>
      <w:widowControl/>
      <w:autoSpaceDE/>
      <w:autoSpaceDN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Contenudetableau">
    <w:name w:val="Contenu de tableau"/>
    <w:basedOn w:val="Normal"/>
    <w:rsid w:val="000A5D83"/>
    <w:pPr>
      <w:suppressLineNumbers/>
      <w:suppressAutoHyphens/>
      <w:autoSpaceDE/>
      <w:autoSpaceDN/>
    </w:pPr>
    <w:rPr>
      <w:rFonts w:eastAsia="Arial Unicode MS" w:cs="Arial Unicode MS"/>
      <w:kern w:val="1"/>
      <w:sz w:val="24"/>
      <w:szCs w:val="24"/>
      <w:lang w:val="fr-BE" w:eastAsia="hi-IN" w:bidi="hi-IN"/>
    </w:rPr>
  </w:style>
  <w:style w:type="character" w:customStyle="1" w:styleId="text">
    <w:name w:val="text"/>
    <w:basedOn w:val="DefaultParagraphFont"/>
    <w:rsid w:val="000A5D83"/>
  </w:style>
  <w:style w:type="paragraph" w:customStyle="1" w:styleId="TableHeading">
    <w:name w:val="Table Heading"/>
    <w:basedOn w:val="Normal"/>
    <w:rsid w:val="000A5D83"/>
    <w:pPr>
      <w:suppressLineNumbers/>
      <w:suppressAutoHyphens/>
      <w:autoSpaceDE/>
      <w:autoSpaceDN/>
      <w:jc w:val="center"/>
    </w:pPr>
    <w:rPr>
      <w:rFonts w:ascii="Nimbus Roman No9 L" w:eastAsia="Luxi Sans" w:hAnsi="Nimbus Roman No9 L" w:cs="FreeSans"/>
      <w:b/>
      <w:bCs/>
      <w:i/>
      <w:iCs/>
      <w:kern w:val="1"/>
      <w:sz w:val="24"/>
      <w:szCs w:val="24"/>
      <w:lang w:eastAsia="zh-CN" w:bidi="hi-IN"/>
    </w:rPr>
  </w:style>
  <w:style w:type="paragraph" w:customStyle="1" w:styleId="Default">
    <w:name w:val="Default"/>
    <w:rsid w:val="000A5D83"/>
    <w:pPr>
      <w:widowControl/>
      <w:adjustRightInd w:val="0"/>
    </w:pPr>
    <w:rPr>
      <w:rFonts w:ascii="Calibri" w:hAnsi="Calibri" w:cs="Calibri"/>
      <w:color w:val="000000"/>
      <w:sz w:val="24"/>
      <w:szCs w:val="24"/>
      <w:lang w:val="en-IN"/>
    </w:rPr>
  </w:style>
  <w:style w:type="table" w:customStyle="1" w:styleId="TableGrid1">
    <w:name w:val="Table Grid1"/>
    <w:basedOn w:val="TableNormal"/>
    <w:next w:val="TableGrid"/>
    <w:uiPriority w:val="39"/>
    <w:rsid w:val="000A5D83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2">
    <w:name w:val="Plain Table 42"/>
    <w:basedOn w:val="TableNormal"/>
    <w:uiPriority w:val="44"/>
    <w:rsid w:val="000A5D83"/>
    <w:pPr>
      <w:widowControl/>
      <w:autoSpaceDE/>
      <w:autoSpaceDN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Emphasis">
    <w:name w:val="Emphasis"/>
    <w:basedOn w:val="DefaultParagraphFont"/>
    <w:uiPriority w:val="20"/>
    <w:qFormat/>
    <w:rsid w:val="000A5D83"/>
    <w:rPr>
      <w:i/>
      <w:iCs/>
    </w:rPr>
  </w:style>
  <w:style w:type="character" w:styleId="Strong">
    <w:name w:val="Strong"/>
    <w:basedOn w:val="DefaultParagraphFont"/>
    <w:uiPriority w:val="22"/>
    <w:qFormat/>
    <w:rsid w:val="000A5D8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D83"/>
    <w:rPr>
      <w:rFonts w:ascii="Calibri Light" w:eastAsia="Times New Roman" w:hAnsi="Calibri Light" w:cs="Kartika"/>
      <w:b/>
      <w:bCs/>
      <w:color w:val="5B9BD5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A5D83"/>
    <w:rPr>
      <w:color w:val="954F72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0A5D83"/>
  </w:style>
  <w:style w:type="table" w:customStyle="1" w:styleId="TableGrid11">
    <w:name w:val="Table Grid11"/>
    <w:basedOn w:val="TableNormal"/>
    <w:next w:val="TableGrid"/>
    <w:uiPriority w:val="59"/>
    <w:rsid w:val="000A5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0A5D83"/>
  </w:style>
  <w:style w:type="character" w:customStyle="1" w:styleId="Heading3Char1">
    <w:name w:val="Heading 3 Char1"/>
    <w:basedOn w:val="DefaultParagraphFont"/>
    <w:uiPriority w:val="9"/>
    <w:semiHidden/>
    <w:rsid w:val="000A5D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5D83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0A5D83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E757B"/>
  </w:style>
  <w:style w:type="character" w:customStyle="1" w:styleId="apple-tab-span">
    <w:name w:val="apple-tab-span"/>
    <w:basedOn w:val="DefaultParagraphFont"/>
    <w:rsid w:val="007719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525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32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8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D83"/>
    <w:pPr>
      <w:keepNext/>
      <w:keepLines/>
      <w:spacing w:before="40"/>
      <w:outlineLvl w:val="2"/>
    </w:pPr>
    <w:rPr>
      <w:rFonts w:ascii="Calibri Light" w:hAnsi="Calibri Light" w:cs="Kartika"/>
      <w:b/>
      <w:bCs/>
      <w:color w:val="5B9BD5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"/>
      <w:ind w:left="326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99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07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99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7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999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A0799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6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articleauthor-link">
    <w:name w:val="article__author-link"/>
    <w:basedOn w:val="DefaultParagraphFont"/>
    <w:rsid w:val="007A6129"/>
  </w:style>
  <w:style w:type="paragraph" w:customStyle="1" w:styleId="font8">
    <w:name w:val="font_8"/>
    <w:basedOn w:val="Normal"/>
    <w:rsid w:val="007A612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1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F1706"/>
  </w:style>
  <w:style w:type="character" w:customStyle="1" w:styleId="Heading1Char">
    <w:name w:val="Heading 1 Char"/>
    <w:basedOn w:val="DefaultParagraphFont"/>
    <w:link w:val="Heading1"/>
    <w:uiPriority w:val="1"/>
    <w:rsid w:val="002F1706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F1706"/>
    <w:rPr>
      <w:rFonts w:ascii="Times New Roman" w:eastAsia="Times New Roman" w:hAnsi="Times New Roman" w:cs="Times New Roman"/>
      <w:lang w:bidi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0A5D83"/>
    <w:pPr>
      <w:keepNext/>
      <w:keepLines/>
      <w:widowControl/>
      <w:autoSpaceDE/>
      <w:autoSpaceDN/>
      <w:spacing w:before="200" w:line="276" w:lineRule="auto"/>
      <w:outlineLvl w:val="2"/>
    </w:pPr>
    <w:rPr>
      <w:rFonts w:ascii="Calibri Light" w:hAnsi="Calibri Light" w:cs="Kartika"/>
      <w:b/>
      <w:bCs/>
      <w:color w:val="5B9BD5"/>
      <w:lang w:bidi="ar-SA"/>
    </w:rPr>
  </w:style>
  <w:style w:type="numbering" w:customStyle="1" w:styleId="NoList2">
    <w:name w:val="No List2"/>
    <w:next w:val="NoList"/>
    <w:uiPriority w:val="99"/>
    <w:semiHidden/>
    <w:unhideWhenUsed/>
    <w:rsid w:val="000A5D83"/>
  </w:style>
  <w:style w:type="paragraph" w:styleId="NormalWeb">
    <w:name w:val="Normal (Web)"/>
    <w:basedOn w:val="Normal"/>
    <w:unhideWhenUsed/>
    <w:rsid w:val="000A5D83"/>
    <w:pPr>
      <w:widowControl/>
      <w:autoSpaceDE/>
      <w:autoSpaceDN/>
      <w:spacing w:before="100" w:beforeAutospacing="1" w:after="100" w:afterAutospacing="1"/>
    </w:pPr>
    <w:rPr>
      <w:rFonts w:eastAsia="MS ??"/>
      <w:sz w:val="24"/>
      <w:szCs w:val="24"/>
      <w:lang w:bidi="ar-SA"/>
    </w:rPr>
  </w:style>
  <w:style w:type="table" w:customStyle="1" w:styleId="PlainTable41">
    <w:name w:val="Plain Table 41"/>
    <w:basedOn w:val="TableNormal"/>
    <w:uiPriority w:val="44"/>
    <w:rsid w:val="000A5D83"/>
    <w:pPr>
      <w:widowControl/>
      <w:autoSpaceDE/>
      <w:autoSpaceDN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Contenudetableau">
    <w:name w:val="Contenu de tableau"/>
    <w:basedOn w:val="Normal"/>
    <w:rsid w:val="000A5D83"/>
    <w:pPr>
      <w:suppressLineNumbers/>
      <w:suppressAutoHyphens/>
      <w:autoSpaceDE/>
      <w:autoSpaceDN/>
    </w:pPr>
    <w:rPr>
      <w:rFonts w:eastAsia="Arial Unicode MS" w:cs="Arial Unicode MS"/>
      <w:kern w:val="1"/>
      <w:sz w:val="24"/>
      <w:szCs w:val="24"/>
      <w:lang w:val="fr-BE" w:eastAsia="hi-IN" w:bidi="hi-IN"/>
    </w:rPr>
  </w:style>
  <w:style w:type="character" w:customStyle="1" w:styleId="text">
    <w:name w:val="text"/>
    <w:basedOn w:val="DefaultParagraphFont"/>
    <w:rsid w:val="000A5D83"/>
  </w:style>
  <w:style w:type="paragraph" w:customStyle="1" w:styleId="TableHeading">
    <w:name w:val="Table Heading"/>
    <w:basedOn w:val="Normal"/>
    <w:rsid w:val="000A5D83"/>
    <w:pPr>
      <w:suppressLineNumbers/>
      <w:suppressAutoHyphens/>
      <w:autoSpaceDE/>
      <w:autoSpaceDN/>
      <w:jc w:val="center"/>
    </w:pPr>
    <w:rPr>
      <w:rFonts w:ascii="Nimbus Roman No9 L" w:eastAsia="Luxi Sans" w:hAnsi="Nimbus Roman No9 L" w:cs="FreeSans"/>
      <w:b/>
      <w:bCs/>
      <w:i/>
      <w:iCs/>
      <w:kern w:val="1"/>
      <w:sz w:val="24"/>
      <w:szCs w:val="24"/>
      <w:lang w:eastAsia="zh-CN" w:bidi="hi-IN"/>
    </w:rPr>
  </w:style>
  <w:style w:type="paragraph" w:customStyle="1" w:styleId="Default">
    <w:name w:val="Default"/>
    <w:rsid w:val="000A5D83"/>
    <w:pPr>
      <w:widowControl/>
      <w:adjustRightInd w:val="0"/>
    </w:pPr>
    <w:rPr>
      <w:rFonts w:ascii="Calibri" w:hAnsi="Calibri" w:cs="Calibri"/>
      <w:color w:val="000000"/>
      <w:sz w:val="24"/>
      <w:szCs w:val="24"/>
      <w:lang w:val="en-IN"/>
    </w:rPr>
  </w:style>
  <w:style w:type="table" w:customStyle="1" w:styleId="TableGrid1">
    <w:name w:val="Table Grid1"/>
    <w:basedOn w:val="TableNormal"/>
    <w:next w:val="TableGrid"/>
    <w:uiPriority w:val="39"/>
    <w:rsid w:val="000A5D83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2">
    <w:name w:val="Plain Table 42"/>
    <w:basedOn w:val="TableNormal"/>
    <w:uiPriority w:val="44"/>
    <w:rsid w:val="000A5D83"/>
    <w:pPr>
      <w:widowControl/>
      <w:autoSpaceDE/>
      <w:autoSpaceDN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Emphasis">
    <w:name w:val="Emphasis"/>
    <w:basedOn w:val="DefaultParagraphFont"/>
    <w:uiPriority w:val="20"/>
    <w:qFormat/>
    <w:rsid w:val="000A5D83"/>
    <w:rPr>
      <w:i/>
      <w:iCs/>
    </w:rPr>
  </w:style>
  <w:style w:type="character" w:styleId="Strong">
    <w:name w:val="Strong"/>
    <w:basedOn w:val="DefaultParagraphFont"/>
    <w:uiPriority w:val="22"/>
    <w:qFormat/>
    <w:rsid w:val="000A5D8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D83"/>
    <w:rPr>
      <w:rFonts w:ascii="Calibri Light" w:eastAsia="Times New Roman" w:hAnsi="Calibri Light" w:cs="Kartika"/>
      <w:b/>
      <w:bCs/>
      <w:color w:val="5B9BD5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A5D83"/>
    <w:rPr>
      <w:color w:val="954F72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0A5D83"/>
  </w:style>
  <w:style w:type="table" w:customStyle="1" w:styleId="TableGrid11">
    <w:name w:val="Table Grid11"/>
    <w:basedOn w:val="TableNormal"/>
    <w:next w:val="TableGrid"/>
    <w:uiPriority w:val="59"/>
    <w:rsid w:val="000A5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0A5D83"/>
  </w:style>
  <w:style w:type="character" w:customStyle="1" w:styleId="Heading3Char1">
    <w:name w:val="Heading 3 Char1"/>
    <w:basedOn w:val="DefaultParagraphFont"/>
    <w:uiPriority w:val="9"/>
    <w:semiHidden/>
    <w:rsid w:val="000A5D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5D83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0A5D83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E757B"/>
  </w:style>
  <w:style w:type="character" w:customStyle="1" w:styleId="apple-tab-span">
    <w:name w:val="apple-tab-span"/>
    <w:basedOn w:val="DefaultParagraphFont"/>
    <w:rsid w:val="00771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ntTable" Target="fontTable.xml"/><Relationship Id="rId21" Type="http://schemas.openxmlformats.org/officeDocument/2006/relationships/glossaryDocument" Target="glossary/document.xml"/><Relationship Id="rId22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hyperlink" Target="mailto:dmaiti@chem.iitb.ac.in" TargetMode="External"/><Relationship Id="rId12" Type="http://schemas.openxmlformats.org/officeDocument/2006/relationships/hyperlink" Target="mailto:dmaiti@iitb.ac.in" TargetMode="External"/><Relationship Id="rId13" Type="http://schemas.openxmlformats.org/officeDocument/2006/relationships/hyperlink" Target="https://scholar.google.co.in/citations?user=FKwzr1wAAAAJ&amp;hl=en" TargetMode="External"/><Relationship Id="rId14" Type="http://schemas.openxmlformats.org/officeDocument/2006/relationships/hyperlink" Target="http://pubs.rsc.org/en/results?searchtext=Author%3AThrimurtulu%20Neetipalli" TargetMode="External"/><Relationship Id="rId15" Type="http://schemas.openxmlformats.org/officeDocument/2006/relationships/hyperlink" Target="http://pubs.rsc.org/en/results?searchtext=Author%3AChandra%20MR%20Volla" TargetMode="External"/><Relationship Id="rId16" Type="http://schemas.openxmlformats.org/officeDocument/2006/relationships/hyperlink" Target="http://pubs.rsc.org/en/results?searchtext=Author%3ASoham%20Maity" TargetMode="External"/><Relationship Id="rId17" Type="http://schemas.openxmlformats.org/officeDocument/2006/relationships/hyperlink" Target="http://pubs.rsc.org/en/results?searchtext=Author%3ADebabrata%20Maiti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4C7F6930814D758D3620870A1A7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0006D-7A71-47DC-9AED-010F13FD5857}"/>
      </w:docPartPr>
      <w:docPartBody>
        <w:p w:rsidR="006911C4" w:rsidRDefault="004D5139" w:rsidP="004D5139">
          <w:pPr>
            <w:pStyle w:val="184C7F6930814D758D3620870A1A74DF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Nimbus Roman No9 L">
    <w:altName w:val="MS Mincho"/>
    <w:charset w:val="80"/>
    <w:family w:val="roman"/>
    <w:pitch w:val="variable"/>
  </w:font>
  <w:font w:name="Luxi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745E"/>
    <w:rsid w:val="000A328D"/>
    <w:rsid w:val="002C745E"/>
    <w:rsid w:val="004D5139"/>
    <w:rsid w:val="004F3AD6"/>
    <w:rsid w:val="006911C4"/>
    <w:rsid w:val="006D5ABA"/>
    <w:rsid w:val="00727F81"/>
    <w:rsid w:val="00781774"/>
    <w:rsid w:val="007B1C4E"/>
    <w:rsid w:val="007E3D29"/>
    <w:rsid w:val="007F1D3E"/>
    <w:rsid w:val="00927DA5"/>
    <w:rsid w:val="009B5461"/>
    <w:rsid w:val="00AA39C2"/>
    <w:rsid w:val="00B2786D"/>
    <w:rsid w:val="00BE538C"/>
    <w:rsid w:val="00C447CF"/>
    <w:rsid w:val="00D54E6C"/>
    <w:rsid w:val="00DA001F"/>
    <w:rsid w:val="00DE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84CB98AB4444D388B27E6633AD698A">
    <w:name w:val="1684CB98AB4444D388B27E6633AD698A"/>
    <w:rsid w:val="002C745E"/>
  </w:style>
  <w:style w:type="paragraph" w:customStyle="1" w:styleId="C366C30EDC3C4830A8E6866599D20348">
    <w:name w:val="C366C30EDC3C4830A8E6866599D20348"/>
    <w:rsid w:val="002C745E"/>
  </w:style>
  <w:style w:type="paragraph" w:customStyle="1" w:styleId="07ED2977AA494743B5F4AF43BF6EDAC6">
    <w:name w:val="07ED2977AA494743B5F4AF43BF6EDAC6"/>
    <w:rsid w:val="002C745E"/>
  </w:style>
  <w:style w:type="paragraph" w:customStyle="1" w:styleId="37C16F34D87641E38B25515C074A66BB">
    <w:name w:val="37C16F34D87641E38B25515C074A66BB"/>
    <w:rsid w:val="002C745E"/>
  </w:style>
  <w:style w:type="paragraph" w:customStyle="1" w:styleId="B13E6387FE984A66A1DBBF40941F4A12">
    <w:name w:val="B13E6387FE984A66A1DBBF40941F4A12"/>
    <w:rsid w:val="004D5139"/>
    <w:pPr>
      <w:spacing w:after="160" w:line="259" w:lineRule="auto"/>
    </w:pPr>
    <w:rPr>
      <w:lang w:val="en-IN" w:eastAsia="en-IN"/>
    </w:rPr>
  </w:style>
  <w:style w:type="paragraph" w:customStyle="1" w:styleId="120070C3C1914B6C8066B02662738968">
    <w:name w:val="120070C3C1914B6C8066B02662738968"/>
    <w:rsid w:val="004D5139"/>
    <w:pPr>
      <w:spacing w:after="160" w:line="259" w:lineRule="auto"/>
    </w:pPr>
    <w:rPr>
      <w:lang w:val="en-IN" w:eastAsia="en-IN"/>
    </w:rPr>
  </w:style>
  <w:style w:type="paragraph" w:customStyle="1" w:styleId="3CF69B59953340BEBCD21A9BF51F3155">
    <w:name w:val="3CF69B59953340BEBCD21A9BF51F3155"/>
    <w:rsid w:val="004D5139"/>
    <w:pPr>
      <w:spacing w:after="160" w:line="259" w:lineRule="auto"/>
    </w:pPr>
    <w:rPr>
      <w:lang w:val="en-IN" w:eastAsia="en-IN"/>
    </w:rPr>
  </w:style>
  <w:style w:type="paragraph" w:customStyle="1" w:styleId="99998213DBD9434AA2C6AE052F6591A0">
    <w:name w:val="99998213DBD9434AA2C6AE052F6591A0"/>
    <w:rsid w:val="004D5139"/>
    <w:pPr>
      <w:spacing w:after="160" w:line="259" w:lineRule="auto"/>
    </w:pPr>
    <w:rPr>
      <w:lang w:val="en-IN" w:eastAsia="en-IN"/>
    </w:rPr>
  </w:style>
  <w:style w:type="paragraph" w:customStyle="1" w:styleId="D384B8EC26C5431DA2EAFCD4698DACBE">
    <w:name w:val="D384B8EC26C5431DA2EAFCD4698DACBE"/>
    <w:rsid w:val="004D5139"/>
    <w:pPr>
      <w:spacing w:after="160" w:line="259" w:lineRule="auto"/>
    </w:pPr>
    <w:rPr>
      <w:lang w:val="en-IN" w:eastAsia="en-IN"/>
    </w:rPr>
  </w:style>
  <w:style w:type="paragraph" w:customStyle="1" w:styleId="CE1079912A5C4D4D95296327DF422C88">
    <w:name w:val="CE1079912A5C4D4D95296327DF422C88"/>
    <w:rsid w:val="004D5139"/>
    <w:pPr>
      <w:spacing w:after="160" w:line="259" w:lineRule="auto"/>
    </w:pPr>
    <w:rPr>
      <w:lang w:val="en-IN" w:eastAsia="en-IN"/>
    </w:rPr>
  </w:style>
  <w:style w:type="paragraph" w:customStyle="1" w:styleId="1F2DBC2FB8464731AFF626638E16A30C">
    <w:name w:val="1F2DBC2FB8464731AFF626638E16A30C"/>
    <w:rsid w:val="004D5139"/>
    <w:pPr>
      <w:spacing w:after="160" w:line="259" w:lineRule="auto"/>
    </w:pPr>
    <w:rPr>
      <w:lang w:val="en-IN" w:eastAsia="en-IN"/>
    </w:rPr>
  </w:style>
  <w:style w:type="paragraph" w:customStyle="1" w:styleId="7FC0E1EF8EE149D59073E34C350944D3">
    <w:name w:val="7FC0E1EF8EE149D59073E34C350944D3"/>
    <w:rsid w:val="004D5139"/>
    <w:pPr>
      <w:spacing w:after="160" w:line="259" w:lineRule="auto"/>
    </w:pPr>
    <w:rPr>
      <w:lang w:val="en-IN" w:eastAsia="en-IN"/>
    </w:rPr>
  </w:style>
  <w:style w:type="paragraph" w:customStyle="1" w:styleId="184C7F6930814D758D3620870A1A74DF">
    <w:name w:val="184C7F6930814D758D3620870A1A74DF"/>
    <w:rsid w:val="004D5139"/>
    <w:pPr>
      <w:spacing w:after="160" w:line="259" w:lineRule="auto"/>
    </w:pPr>
    <w:rPr>
      <w:lang w:val="en-IN" w:eastAsia="en-IN"/>
    </w:rPr>
  </w:style>
  <w:style w:type="paragraph" w:customStyle="1" w:styleId="15B7E640DE964D4B935F6FBD1EFE39B3">
    <w:name w:val="15B7E640DE964D4B935F6FBD1EFE39B3"/>
    <w:rsid w:val="004D5139"/>
    <w:pPr>
      <w:spacing w:after="160" w:line="259" w:lineRule="auto"/>
    </w:pPr>
    <w:rPr>
      <w:lang w:val="en-IN" w:eastAsia="en-IN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Debabrata Maiti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557B00-AC82-0045-BEC1-120AC7C9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5501</Words>
  <Characters>31359</Characters>
  <Application>Microsoft Macintosh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36787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Unknown</dc:creator>
  <cp:lastModifiedBy>DEBABRATA MAITI</cp:lastModifiedBy>
  <cp:revision>3</cp:revision>
  <cp:lastPrinted>2019-06-07T14:00:00Z</cp:lastPrinted>
  <dcterms:created xsi:type="dcterms:W3CDTF">2019-10-21T16:24:00Z</dcterms:created>
  <dcterms:modified xsi:type="dcterms:W3CDTF">2019-10-21T16:26:00Z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2019-01-16T00:00:00Z</vt:filetime>
  </property>
</Properties>
</file>